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6A8D" w14:textId="7474B412" w:rsidR="00E10D65" w:rsidRPr="004A5C99" w:rsidRDefault="00CE5138" w:rsidP="00E10D65">
      <w:pPr>
        <w:rPr>
          <w:rFonts w:asciiTheme="majorHAnsi" w:hAnsiTheme="majorHAnsi" w:cstheme="majorHAnsi"/>
          <w:sz w:val="24"/>
          <w:szCs w:val="24"/>
          <w:u w:val="single"/>
        </w:rPr>
      </w:pPr>
      <w:r w:rsidRPr="004A5C99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3360" behindDoc="1" locked="0" layoutInCell="1" allowOverlap="1" wp14:anchorId="7A68D14B" wp14:editId="3184AC17">
            <wp:simplePos x="0" y="0"/>
            <wp:positionH relativeFrom="column">
              <wp:posOffset>-424628</wp:posOffset>
            </wp:positionH>
            <wp:positionV relativeFrom="paragraph">
              <wp:posOffset>261</wp:posOffset>
            </wp:positionV>
            <wp:extent cx="6911340" cy="9784715"/>
            <wp:effectExtent l="0" t="0" r="3810" b="6985"/>
            <wp:wrapTight wrapText="bothSides">
              <wp:wrapPolygon edited="0">
                <wp:start x="0" y="0"/>
                <wp:lineTo x="0" y="21573"/>
                <wp:lineTo x="21552" y="21573"/>
                <wp:lineTo x="2155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978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4635F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181950F1" w14:textId="72278E38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  <w:r>
        <w:rPr>
          <w:rFonts w:ascii="Arial" w:hAnsi="Arial" w:cs="Arial"/>
          <w:b/>
          <w:bCs/>
          <w:color w:val="DCD676"/>
          <w:sz w:val="40"/>
          <w:szCs w:val="40"/>
        </w:rPr>
        <w:t>Introduzione</w:t>
      </w:r>
    </w:p>
    <w:p w14:paraId="7287E470" w14:textId="2C8D473F" w:rsidR="00292BCE" w:rsidRDefault="00292BCE" w:rsidP="00C70ECA">
      <w:pPr>
        <w:jc w:val="center"/>
        <w:rPr>
          <w:rFonts w:ascii="Arial" w:hAnsi="Arial" w:cs="Arial"/>
          <w:color w:val="DCD676"/>
          <w:sz w:val="40"/>
          <w:szCs w:val="40"/>
        </w:rPr>
      </w:pPr>
      <w:r>
        <w:rPr>
          <w:rFonts w:ascii="Arial" w:hAnsi="Arial" w:cs="Arial"/>
          <w:color w:val="DCD676"/>
          <w:sz w:val="40"/>
          <w:szCs w:val="40"/>
        </w:rPr>
        <w:t>Indice</w:t>
      </w:r>
    </w:p>
    <w:p w14:paraId="44609879" w14:textId="1E9B2466" w:rsidR="00292BCE" w:rsidRDefault="00292BCE" w:rsidP="00292BCE">
      <w:pPr>
        <w:jc w:val="center"/>
        <w:rPr>
          <w:rFonts w:ascii="Arial" w:hAnsi="Arial" w:cs="Arial"/>
          <w:color w:val="DCD676"/>
          <w:sz w:val="40"/>
          <w:szCs w:val="40"/>
        </w:rPr>
      </w:pPr>
      <w:r>
        <w:rPr>
          <w:rFonts w:ascii="Arial" w:hAnsi="Arial" w:cs="Arial"/>
          <w:color w:val="DCD676"/>
          <w:sz w:val="40"/>
          <w:szCs w:val="40"/>
        </w:rPr>
        <w:t xml:space="preserve">Filosofia del lavoro </w:t>
      </w:r>
    </w:p>
    <w:p w14:paraId="40D01DB8" w14:textId="5682957A" w:rsidR="00292BCE" w:rsidRPr="00292BCE" w:rsidRDefault="00292BCE" w:rsidP="00292BCE">
      <w:pPr>
        <w:jc w:val="center"/>
        <w:rPr>
          <w:rFonts w:ascii="Arial" w:hAnsi="Arial" w:cs="Arial"/>
          <w:color w:val="DCD676"/>
          <w:sz w:val="40"/>
          <w:szCs w:val="40"/>
        </w:rPr>
      </w:pPr>
      <w:r>
        <w:rPr>
          <w:rFonts w:ascii="Arial" w:hAnsi="Arial" w:cs="Arial"/>
          <w:color w:val="DCD676"/>
          <w:sz w:val="40"/>
          <w:szCs w:val="40"/>
        </w:rPr>
        <w:t>Bla bla dio e` morto</w:t>
      </w:r>
    </w:p>
    <w:p w14:paraId="06639F5B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10841240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2B810F7B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39682E71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2E75CDE2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4CFA03F3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10723E77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03B6A719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3E7F3FD4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1C70D52F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6E991C07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4614A9FB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5AA87CB8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12DB3366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4CDA3A0B" w14:textId="77777777" w:rsidR="00292BCE" w:rsidRDefault="00292BCE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2D4283E3" w14:textId="6AAD41F5" w:rsidR="00292BCE" w:rsidRDefault="00292BCE" w:rsidP="00292BCE">
      <w:pPr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13C84FA3" w14:textId="77777777" w:rsidR="00292BCE" w:rsidRDefault="00292BCE" w:rsidP="00292BCE">
      <w:pPr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74B964B4" w14:textId="199CBE70" w:rsidR="00C70ECA" w:rsidRPr="009E7A60" w:rsidRDefault="00216FA5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  <w:r w:rsidRPr="009E7A60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>E</w:t>
      </w:r>
      <w:r w:rsidR="001E5045">
        <w:rPr>
          <w:rFonts w:ascii="Arial" w:hAnsi="Arial" w:cs="Arial"/>
          <w:b/>
          <w:bCs/>
          <w:color w:val="DCD676"/>
          <w:sz w:val="40"/>
          <w:szCs w:val="40"/>
        </w:rPr>
        <w:t>sperimento</w:t>
      </w:r>
      <w:r w:rsidRPr="009E7A60">
        <w:rPr>
          <w:rFonts w:ascii="Arial" w:hAnsi="Arial" w:cs="Arial"/>
          <w:b/>
          <w:bCs/>
          <w:color w:val="DCD676"/>
          <w:sz w:val="40"/>
          <w:szCs w:val="40"/>
        </w:rPr>
        <w:t xml:space="preserve"> 1</w:t>
      </w:r>
    </w:p>
    <w:p w14:paraId="1C781099" w14:textId="0F3A693B" w:rsidR="00C72881" w:rsidRPr="00F24285" w:rsidRDefault="00D96FCA" w:rsidP="00F24285">
      <w:pPr>
        <w:jc w:val="center"/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S</w:t>
      </w:r>
      <w:r w:rsidR="00C70ECA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tudio di ipotesi e modelli per il corretto calcolo della capacità di un con</w:t>
      </w:r>
      <w:r w:rsidR="00F4495C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d</w:t>
      </w:r>
      <w:r w:rsidR="00C70ECA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ensatore variabile a piatti piani</w:t>
      </w:r>
    </w:p>
    <w:p w14:paraId="1AB69E2A" w14:textId="77777777" w:rsidR="00C70ECA" w:rsidRPr="00975C25" w:rsidRDefault="00C70ECA" w:rsidP="00C70ECA">
      <w:pPr>
        <w:jc w:val="center"/>
        <w:rPr>
          <w:rFonts w:asciiTheme="majorHAnsi" w:eastAsia="Times New Roman" w:hAnsiTheme="majorHAnsi" w:cstheme="majorHAnsi"/>
          <w:color w:val="000000"/>
          <w:lang w:eastAsia="it-IT"/>
        </w:rPr>
      </w:pPr>
    </w:p>
    <w:p w14:paraId="0B25F5E4" w14:textId="35F872B0" w:rsidR="00C72881" w:rsidRPr="009E7A60" w:rsidRDefault="00E10D65" w:rsidP="00C70ECA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A</w:t>
      </w:r>
      <w:r w:rsidR="004E37A9" w:rsidRPr="009E7A60">
        <w:rPr>
          <w:rFonts w:ascii="Arial" w:hAnsi="Arial" w:cs="Arial"/>
          <w:b/>
          <w:bCs/>
          <w:sz w:val="32"/>
          <w:szCs w:val="32"/>
        </w:rPr>
        <w:t>bstract</w:t>
      </w:r>
    </w:p>
    <w:p w14:paraId="6B411EEE" w14:textId="48DB29C6" w:rsidR="008771E3" w:rsidRPr="004A5C99" w:rsidRDefault="004E37A9" w:rsidP="005D6E67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Nell’esperimento, si hanno due armature piane circolari di raggio R a distanza iniziale fissa di 1mm, caricate con un generatore di tensione. </w:t>
      </w:r>
      <w:r w:rsidR="00C70ECA">
        <w:rPr>
          <w:rFonts w:asciiTheme="majorHAnsi" w:hAnsiTheme="majorHAnsi" w:cstheme="majorHAnsi"/>
          <w:sz w:val="22"/>
          <w:szCs w:val="22"/>
        </w:rPr>
        <w:t>I</w:t>
      </w:r>
      <w:r w:rsidRPr="004A5C99">
        <w:rPr>
          <w:rFonts w:asciiTheme="majorHAnsi" w:hAnsiTheme="majorHAnsi" w:cstheme="majorHAnsi"/>
          <w:sz w:val="22"/>
          <w:szCs w:val="22"/>
        </w:rPr>
        <w:t xml:space="preserve">l condensatore </w:t>
      </w:r>
      <w:r w:rsidR="00C70ECA">
        <w:rPr>
          <w:rFonts w:asciiTheme="majorHAnsi" w:hAnsiTheme="majorHAnsi" w:cstheme="majorHAnsi"/>
          <w:sz w:val="22"/>
          <w:szCs w:val="22"/>
        </w:rPr>
        <w:t xml:space="preserve">è </w:t>
      </w:r>
      <w:r w:rsidR="008771E3" w:rsidRPr="004A5C99">
        <w:rPr>
          <w:rFonts w:asciiTheme="majorHAnsi" w:hAnsiTheme="majorHAnsi" w:cstheme="majorHAnsi"/>
          <w:sz w:val="22"/>
          <w:szCs w:val="22"/>
        </w:rPr>
        <w:t>a capacità</w:t>
      </w:r>
      <w:r w:rsidR="008771E3" w:rsidRPr="00CF565A">
        <w:rPr>
          <w:rFonts w:asciiTheme="majorHAnsi" w:hAnsiTheme="majorHAnsi" w:cstheme="majorHAnsi"/>
          <w:sz w:val="22"/>
          <w:szCs w:val="22"/>
        </w:rPr>
        <w:t xml:space="preserve"> </w:t>
      </w:r>
      <w:r w:rsidR="008771E3" w:rsidRPr="00515BD2">
        <w:rPr>
          <w:rFonts w:asciiTheme="majorHAnsi" w:hAnsiTheme="majorHAnsi" w:cstheme="majorHAnsi"/>
          <w:sz w:val="22"/>
          <w:szCs w:val="22"/>
        </w:rPr>
        <w:t>variabile</w:t>
      </w:r>
      <w:r w:rsidR="008771E3" w:rsidRPr="00CF565A">
        <w:rPr>
          <w:rFonts w:asciiTheme="majorHAnsi" w:hAnsiTheme="majorHAnsi" w:cstheme="majorHAnsi"/>
          <w:sz w:val="22"/>
          <w:szCs w:val="22"/>
        </w:rPr>
        <w:t xml:space="preserve"> </w:t>
      </w:r>
      <w:r w:rsidR="00515BD2" w:rsidRPr="00515BD2">
        <w:rPr>
          <w:rFonts w:asciiTheme="majorHAnsi" w:hAnsiTheme="majorHAnsi" w:cstheme="majorHAnsi"/>
          <w:sz w:val="22"/>
          <w:szCs w:val="22"/>
        </w:rPr>
        <w:t>poich</w:t>
      </w:r>
      <w:r w:rsidR="00515BD2" w:rsidRPr="004A5C99">
        <w:rPr>
          <w:rFonts w:asciiTheme="majorHAnsi" w:hAnsiTheme="majorHAnsi" w:cstheme="majorHAnsi"/>
          <w:sz w:val="22"/>
          <w:szCs w:val="22"/>
        </w:rPr>
        <w:t>é</w:t>
      </w:r>
      <w:r w:rsidR="008771E3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>una delle armature è fissata, mentre l’altra</w:t>
      </w:r>
      <w:r w:rsidR="00C70ECA">
        <w:rPr>
          <w:rFonts w:asciiTheme="majorHAnsi" w:hAnsiTheme="majorHAnsi" w:cstheme="majorHAnsi"/>
          <w:sz w:val="22"/>
          <w:szCs w:val="22"/>
        </w:rPr>
        <w:t xml:space="preserve"> è</w:t>
      </w:r>
      <w:r w:rsidRPr="004A5C99">
        <w:rPr>
          <w:rFonts w:asciiTheme="majorHAnsi" w:hAnsiTheme="majorHAnsi" w:cstheme="majorHAnsi"/>
          <w:sz w:val="22"/>
          <w:szCs w:val="22"/>
        </w:rPr>
        <w:t xml:space="preserve"> libera di muoversi lungo un tratto rettilineo munito di scala metrica. Lo scopo</w:t>
      </w:r>
      <w:r w:rsidR="004039E4">
        <w:rPr>
          <w:rFonts w:asciiTheme="majorHAnsi" w:hAnsiTheme="majorHAnsi" w:cstheme="majorHAnsi"/>
          <w:sz w:val="22"/>
          <w:szCs w:val="22"/>
        </w:rPr>
        <w:t xml:space="preserve"> è</w:t>
      </w:r>
      <w:r w:rsidRPr="004A5C99">
        <w:rPr>
          <w:rFonts w:asciiTheme="majorHAnsi" w:hAnsiTheme="majorHAnsi" w:cstheme="majorHAnsi"/>
          <w:sz w:val="22"/>
          <w:szCs w:val="22"/>
        </w:rPr>
        <w:t xml:space="preserve"> misurare la capacità C</w:t>
      </w:r>
      <w:r w:rsidR="008771E3" w:rsidRPr="004A5C99">
        <w:rPr>
          <w:rFonts w:asciiTheme="majorHAnsi" w:hAnsiTheme="majorHAnsi" w:cstheme="majorHAnsi"/>
          <w:sz w:val="22"/>
          <w:szCs w:val="22"/>
        </w:rPr>
        <w:t xml:space="preserve"> e la differenza di potenziale</w:t>
      </w:r>
      <w:r w:rsidR="008771E3" w:rsidRPr="004A5C99">
        <w:rPr>
          <w:rFonts w:asciiTheme="majorHAnsi" w:eastAsiaTheme="minorEastAsia" w:hAnsiTheme="majorHAnsi" w:cstheme="majorHAnsi"/>
          <w:sz w:val="22"/>
          <w:szCs w:val="22"/>
        </w:rPr>
        <w:t xml:space="preserve"> </w:t>
      </w:r>
      <m:oMath>
        <m:r>
          <w:rPr>
            <w:rFonts w:ascii="Cambria Math" w:hAnsi="Cambria Math" w:cstheme="majorHAnsi"/>
            <w:sz w:val="22"/>
            <w:szCs w:val="22"/>
          </w:rPr>
          <m:t>∆V</m:t>
        </m:r>
      </m:oMath>
      <w:r w:rsidR="008771E3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 xml:space="preserve">sotto diverse ipotesi e modelli. </w:t>
      </w:r>
    </w:p>
    <w:p w14:paraId="4AA8E105" w14:textId="77777777" w:rsidR="004E37A9" w:rsidRPr="004A5C99" w:rsidRDefault="004E37A9" w:rsidP="004E37A9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FE03EBF" w14:textId="40F2F4EA" w:rsidR="00E10D65" w:rsidRPr="00C70ECA" w:rsidRDefault="00E10D65" w:rsidP="00C70ECA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Cenni Teorici</w:t>
      </w:r>
    </w:p>
    <w:p w14:paraId="4065DB40" w14:textId="7E1BD2D6" w:rsidR="00D5377E" w:rsidRPr="004A5C99" w:rsidRDefault="00E10D65" w:rsidP="00C70ECA">
      <w:pPr>
        <w:pStyle w:val="Default"/>
        <w:spacing w:after="120"/>
        <w:rPr>
          <w:rFonts w:asciiTheme="majorHAnsi" w:hAnsiTheme="majorHAnsi" w:cstheme="majorHAnsi"/>
          <w:b/>
          <w:bCs/>
          <w:sz w:val="22"/>
          <w:szCs w:val="22"/>
        </w:rPr>
      </w:pPr>
      <w:r w:rsidRPr="004A5C99">
        <w:rPr>
          <w:rFonts w:asciiTheme="majorHAnsi" w:hAnsiTheme="majorHAnsi" w:cstheme="majorHAnsi"/>
          <w:b/>
          <w:bCs/>
          <w:sz w:val="22"/>
          <w:szCs w:val="22"/>
        </w:rPr>
        <w:t>Capacità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 di un </w:t>
      </w:r>
      <w:r w:rsidR="00515BD2" w:rsidRPr="004A5C99">
        <w:rPr>
          <w:rFonts w:asciiTheme="majorHAnsi" w:hAnsiTheme="majorHAnsi" w:cstheme="majorHAnsi"/>
          <w:b/>
          <w:bCs/>
          <w:sz w:val="22"/>
          <w:szCs w:val="22"/>
        </w:rPr>
        <w:t>condensatore</w:t>
      </w:r>
    </w:p>
    <w:p w14:paraId="065059EC" w14:textId="77777777" w:rsidR="00D5377E" w:rsidRPr="004A5C99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70361F7A" w14:textId="777D61B4" w:rsidR="00D270B4" w:rsidRPr="004A5C99" w:rsidRDefault="00E10D65" w:rsidP="005D6E67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>Se si applica u</w:t>
      </w:r>
      <w:r w:rsidR="004039E4">
        <w:rPr>
          <w:rFonts w:asciiTheme="majorHAnsi" w:hAnsiTheme="majorHAnsi" w:cstheme="majorHAnsi"/>
          <w:sz w:val="22"/>
          <w:szCs w:val="22"/>
        </w:rPr>
        <w:t xml:space="preserve">na differenza di potenziale </w:t>
      </w:r>
      <w:r w:rsidRPr="004A5C99">
        <w:rPr>
          <w:rFonts w:asciiTheme="majorHAnsi" w:hAnsiTheme="majorHAnsi" w:cstheme="majorHAnsi"/>
          <w:sz w:val="22"/>
          <w:szCs w:val="22"/>
        </w:rPr>
        <w:t>alle armature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di un condensatore</w:t>
      </w:r>
      <w:r w:rsidRPr="004A5C99">
        <w:rPr>
          <w:rFonts w:asciiTheme="majorHAnsi" w:hAnsiTheme="majorHAnsi" w:cstheme="majorHAnsi"/>
          <w:sz w:val="22"/>
          <w:szCs w:val="22"/>
        </w:rPr>
        <w:t>, le cariche si separano e si genera un campo elettrico all'interno del dielettrico</w:t>
      </w:r>
      <w:r w:rsidR="004039E4">
        <w:rPr>
          <w:rFonts w:asciiTheme="majorHAnsi" w:hAnsiTheme="majorHAnsi" w:cstheme="majorHAnsi"/>
          <w:sz w:val="22"/>
          <w:szCs w:val="22"/>
        </w:rPr>
        <w:t xml:space="preserve"> (in questo caso l’aria)</w:t>
      </w:r>
      <w:r w:rsidRPr="004A5C99">
        <w:rPr>
          <w:rFonts w:asciiTheme="majorHAnsi" w:hAnsiTheme="majorHAnsi" w:cstheme="majorHAnsi"/>
          <w:sz w:val="22"/>
          <w:szCs w:val="22"/>
        </w:rPr>
        <w:t xml:space="preserve">. L'armatura collegata al potenziale più alto si carica positivamente,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mentre l’altra </w:t>
      </w:r>
      <w:r w:rsidRPr="004A5C99">
        <w:rPr>
          <w:rFonts w:asciiTheme="majorHAnsi" w:hAnsiTheme="majorHAnsi" w:cstheme="majorHAnsi"/>
          <w:sz w:val="22"/>
          <w:szCs w:val="22"/>
        </w:rPr>
        <w:t xml:space="preserve">negativamente. Le cariche positive e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negative disposte sulle </w:t>
      </w:r>
      <w:r w:rsidR="004137B1" w:rsidRPr="004A5C99">
        <w:rPr>
          <w:rFonts w:asciiTheme="majorHAnsi" w:hAnsiTheme="majorHAnsi" w:cstheme="majorHAnsi"/>
          <w:sz w:val="22"/>
          <w:szCs w:val="22"/>
        </w:rPr>
        <w:t>due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armature sono </w:t>
      </w:r>
      <w:r w:rsidRPr="004A5C99">
        <w:rPr>
          <w:rFonts w:asciiTheme="majorHAnsi" w:hAnsiTheme="majorHAnsi" w:cstheme="majorHAnsi"/>
          <w:sz w:val="22"/>
          <w:szCs w:val="22"/>
        </w:rPr>
        <w:t xml:space="preserve">uguali </w:t>
      </w:r>
      <w:r w:rsidR="00D5377E" w:rsidRPr="004A5C99">
        <w:rPr>
          <w:rFonts w:asciiTheme="majorHAnsi" w:hAnsiTheme="majorHAnsi" w:cstheme="majorHAnsi"/>
          <w:sz w:val="22"/>
          <w:szCs w:val="22"/>
        </w:rPr>
        <w:t>in</w:t>
      </w:r>
      <w:r w:rsidRPr="004A5C99">
        <w:rPr>
          <w:rFonts w:asciiTheme="majorHAnsi" w:hAnsiTheme="majorHAnsi" w:cstheme="majorHAnsi"/>
          <w:sz w:val="22"/>
          <w:szCs w:val="22"/>
        </w:rPr>
        <w:t xml:space="preserve"> valore assolut</w:t>
      </w:r>
      <w:r w:rsidR="00D5377E" w:rsidRPr="004A5C99">
        <w:rPr>
          <w:rFonts w:asciiTheme="majorHAnsi" w:hAnsiTheme="majorHAnsi" w:cstheme="majorHAnsi"/>
          <w:sz w:val="22"/>
          <w:szCs w:val="22"/>
        </w:rPr>
        <w:t>o.</w:t>
      </w:r>
      <w:r w:rsidRPr="004A5C99">
        <w:rPr>
          <w:rFonts w:asciiTheme="majorHAnsi" w:hAnsiTheme="majorHAnsi" w:cstheme="majorHAnsi"/>
          <w:sz w:val="22"/>
          <w:szCs w:val="22"/>
        </w:rPr>
        <w:t xml:space="preserve"> Il rapporto della carica e del potenziale applicato, si definisce capacità C, misurato in Farad (F). </w:t>
      </w:r>
    </w:p>
    <w:p w14:paraId="481701E1" w14:textId="77777777" w:rsidR="00D270B4" w:rsidRPr="004A5C99" w:rsidRDefault="00D270B4" w:rsidP="000E3902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9AD8102" w14:textId="25B5747D" w:rsidR="000E3902" w:rsidRPr="004A5C99" w:rsidRDefault="00D270B4" w:rsidP="000E3902">
      <w:pPr>
        <w:pStyle w:val="Default"/>
        <w:rPr>
          <w:rFonts w:asciiTheme="majorHAnsi" w:eastAsiaTheme="minorEastAsia" w:hAnsiTheme="majorHAnsi" w:cstheme="majorHAnsi"/>
          <w:sz w:val="22"/>
          <w:szCs w:val="22"/>
        </w:rPr>
      </w:pPr>
      <m:oMathPara>
        <m:oMath>
          <m:r>
            <w:rPr>
              <w:rFonts w:ascii="Cambria Math" w:hAnsi="Cambria Math" w:cstheme="majorHAnsi"/>
              <w:sz w:val="22"/>
              <w:szCs w:val="22"/>
            </w:rPr>
            <m:t>globalmente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: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Q = </m:t>
          </m:r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 xml:space="preserve"> 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r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E∙dA</m:t>
              </m:r>
            </m:e>
          </m:nary>
          <m:r>
            <w:rPr>
              <w:rFonts w:ascii="Cambria Math" w:hAnsi="Cambria Math" w:cstheme="majorHAnsi"/>
              <w:sz w:val="22"/>
              <w:szCs w:val="22"/>
            </w:rPr>
            <m:t xml:space="preserve"> 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∆V= 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naryPr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-</m:t>
              </m:r>
            </m:sub>
            <m:sup>
              <m:r>
                <w:rPr>
                  <w:rFonts w:ascii="Cambria Math" w:hAnsi="Cambria Math" w:cstheme="majorHAnsi"/>
                  <w:sz w:val="22"/>
                  <w:szCs w:val="22"/>
                </w:rPr>
                <m:t>+</m:t>
              </m:r>
            </m:sup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E∙dS</m:t>
              </m:r>
            </m:e>
          </m:nary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C= 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ajorHAnsi"/>
                  <w:sz w:val="22"/>
                  <w:szCs w:val="22"/>
                </w:rPr>
                <m:t>Q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∆V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</m:t>
              </m:r>
              <m:nary>
                <m:naryPr>
                  <m:chr m:val="∮"/>
                  <m:limLoc m:val="undOvr"/>
                  <m:subHide m:val="1"/>
                  <m:supHide m:val="1"/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  <w:sz w:val="22"/>
                          <w:szCs w:val="22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  <w:sz w:val="22"/>
                          <w:szCs w:val="22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 xml:space="preserve"> E∙dA</m:t>
                  </m:r>
                </m:e>
              </m:nary>
            </m:num>
            <m:den>
              <m:nary>
                <m:naryPr>
                  <m:limLoc m:val="subSup"/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-</m:t>
                  </m:r>
                </m:sub>
                <m:sup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+</m:t>
                  </m:r>
                </m:sup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E∙dS</m:t>
                  </m:r>
                </m:e>
              </m:nary>
            </m:den>
          </m:f>
          <m:r>
            <w:rPr>
              <w:rFonts w:ascii="Cambria Math" w:hAnsi="Cambria Math" w:cstheme="majorHAnsi"/>
              <w:sz w:val="22"/>
              <w:szCs w:val="22"/>
            </w:rPr>
            <m:t xml:space="preserve">          </m:t>
          </m:r>
        </m:oMath>
      </m:oMathPara>
    </w:p>
    <w:p w14:paraId="3D42A8D7" w14:textId="77777777" w:rsidR="00640FFA" w:rsidRPr="004A5C99" w:rsidRDefault="00640FFA" w:rsidP="000E3902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44182729" w14:textId="0FA6874E" w:rsidR="007C1CDC" w:rsidRPr="004A5C99" w:rsidRDefault="007C1CDC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B9A2951" w14:textId="4282112F" w:rsidR="007C1CDC" w:rsidRPr="004A5C99" w:rsidRDefault="007C1CDC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  <w:r w:rsidRPr="00D96FCA">
        <w:rPr>
          <w:rFonts w:ascii="Arial" w:hAnsi="Arial" w:cs="Arial"/>
          <w:b/>
          <w:bCs/>
          <w:color w:val="DCD676"/>
          <w:sz w:val="22"/>
          <w:szCs w:val="22"/>
        </w:rPr>
        <w:t>Ipotesi 1:</w:t>
      </w:r>
      <w:r w:rsidRPr="00D96FCA">
        <w:rPr>
          <w:rFonts w:asciiTheme="majorHAnsi" w:hAnsiTheme="majorHAnsi" w:cstheme="majorHAnsi"/>
          <w:b/>
          <w:bCs/>
          <w:color w:val="DCD676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b/>
          <w:bCs/>
          <w:sz w:val="22"/>
          <w:szCs w:val="22"/>
        </w:rPr>
        <w:t>Il condensatore opera nel vuoto</w:t>
      </w:r>
    </w:p>
    <w:p w14:paraId="12DA0AA6" w14:textId="51D73C39" w:rsidR="007C1CDC" w:rsidRPr="004A5C99" w:rsidRDefault="007C1CDC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664ED94E" w14:textId="1361894B" w:rsidR="000F1CAE" w:rsidRPr="004A5C99" w:rsidRDefault="007C1CDC" w:rsidP="005D6E67">
      <w:pPr>
        <w:pStyle w:val="Default"/>
        <w:jc w:val="both"/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Le </w:t>
      </w:r>
      <w:r w:rsidR="00515BD2" w:rsidRPr="004A5C99">
        <w:rPr>
          <w:rFonts w:asciiTheme="majorHAnsi" w:hAnsiTheme="majorHAnsi" w:cstheme="majorHAnsi"/>
          <w:sz w:val="22"/>
          <w:szCs w:val="22"/>
        </w:rPr>
        <w:t>caratteristiche</w:t>
      </w:r>
      <w:r w:rsidRPr="004A5C99">
        <w:rPr>
          <w:rFonts w:asciiTheme="majorHAnsi" w:hAnsiTheme="majorHAnsi" w:cstheme="majorHAnsi"/>
          <w:sz w:val="22"/>
          <w:szCs w:val="22"/>
        </w:rPr>
        <w:t xml:space="preserve"> dielettriche dell’aria per campi elettrici </w:t>
      </w:r>
      <w:r w:rsidR="00515BD2" w:rsidRPr="004A5C99">
        <w:rPr>
          <w:rFonts w:asciiTheme="majorHAnsi" w:hAnsiTheme="majorHAnsi" w:cstheme="majorHAnsi"/>
          <w:sz w:val="22"/>
          <w:szCs w:val="22"/>
        </w:rPr>
        <w:t>nettamente</w:t>
      </w:r>
      <w:r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D96275" w:rsidRPr="004A5C99">
        <w:rPr>
          <w:rFonts w:asciiTheme="majorHAnsi" w:hAnsiTheme="majorHAnsi" w:cstheme="majorHAnsi"/>
          <w:sz w:val="22"/>
          <w:szCs w:val="22"/>
        </w:rPr>
        <w:t xml:space="preserve">inferiori </w:t>
      </w:r>
      <w:r w:rsidR="00D96275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a</w:t>
      </w:r>
      <w:r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</w:t>
      </w:r>
      <m:oMath>
        <m:r>
          <w:rPr>
            <w:rFonts w:ascii="Cambria Math" w:hAnsi="Cambria Math" w:cstheme="majorHAnsi"/>
            <w:color w:val="202122"/>
            <w:sz w:val="22"/>
            <w:szCs w:val="22"/>
            <w:shd w:val="clear" w:color="auto" w:fill="FFFFFF"/>
          </w:rPr>
          <m:t>3,94 ∙</m:t>
        </m:r>
        <m:sSup>
          <m:sSupPr>
            <m:ctrlPr>
              <w:rPr>
                <w:rFonts w:ascii="Cambria Math" w:hAnsi="Cambria Math" w:cstheme="majorHAnsi"/>
                <w:i/>
                <w:iCs/>
                <w:color w:val="202122"/>
                <w:sz w:val="22"/>
                <w:szCs w:val="22"/>
                <w:shd w:val="clear" w:color="auto" w:fill="FFFFFF"/>
              </w:rPr>
            </m:ctrlPr>
          </m:sSupPr>
          <m:e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4</m:t>
            </m:r>
          </m:sup>
        </m:sSup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</w:rPr>
          <m:t xml:space="preserve"> V/</m:t>
        </m:r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  <w:lang w:val="en-US"/>
          </w:rPr>
          <m:t>m</m:t>
        </m:r>
      </m:oMath>
      <w:r w:rsidRPr="004A5C99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 </w:t>
      </w:r>
      <w:r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sono molto simili a quelle del vuoto</w:t>
      </w:r>
      <w:r w:rsidR="00112ACB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. 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C</w:t>
      </w:r>
      <w:r w:rsidR="00112ACB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alcolato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il campo elettrico massimo raggiunto all’interno del nostro condensatore, ci 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si accorge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che </w:t>
      </w:r>
      <m:oMath>
        <m:r>
          <w:rPr>
            <w:rFonts w:ascii="Cambria Math" w:hAnsi="Cambria Math" w:cstheme="majorHAnsi"/>
            <w:color w:val="202122"/>
            <w:sz w:val="22"/>
            <w:szCs w:val="22"/>
            <w:shd w:val="clear" w:color="auto" w:fill="FFFFFF"/>
          </w:rPr>
          <m:t>2 ∙</m:t>
        </m:r>
        <m:sSup>
          <m:sSupPr>
            <m:ctrlPr>
              <w:rPr>
                <w:rFonts w:ascii="Cambria Math" w:hAnsi="Cambria Math" w:cstheme="majorHAnsi"/>
                <w:i/>
                <w:iCs/>
                <w:color w:val="202122"/>
                <w:sz w:val="22"/>
                <w:szCs w:val="22"/>
                <w:shd w:val="clear" w:color="auto" w:fill="FFFFFF"/>
              </w:rPr>
            </m:ctrlPr>
          </m:sSupPr>
          <m:e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3</m:t>
            </m:r>
          </m:sup>
        </m:sSup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</w:rPr>
          <m:t xml:space="preserve"> V/</m:t>
        </m:r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  <w:lang w:val="en-US"/>
          </w:rPr>
          <m:t>m</m:t>
        </m:r>
      </m:oMath>
      <w:r w:rsidR="00D96FCA" w:rsidRPr="004A5C99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 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verifica ampiamente questa ipotesi. Per i successivi calcoli, 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si trascurerà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la costante </w:t>
      </w:r>
      <w:r w:rsidR="00515BD2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dielettrica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relativa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.</w:t>
      </w:r>
    </w:p>
    <w:p w14:paraId="0C6E26CB" w14:textId="77777777" w:rsidR="000F1CAE" w:rsidRPr="004A5C99" w:rsidRDefault="000F1CAE" w:rsidP="00E10D65">
      <w:pPr>
        <w:pStyle w:val="Default"/>
        <w:rPr>
          <w:rFonts w:asciiTheme="majorHAnsi" w:eastAsiaTheme="minorEastAsia" w:hAnsiTheme="majorHAnsi" w:cstheme="majorHAnsi"/>
          <w:color w:val="202122"/>
          <w:sz w:val="22"/>
          <w:szCs w:val="22"/>
          <w:shd w:val="clear" w:color="auto" w:fill="FFFFFF"/>
        </w:rPr>
      </w:pPr>
    </w:p>
    <w:p w14:paraId="511B8685" w14:textId="0F2DACE7" w:rsidR="00CC3A8C" w:rsidRPr="004A5C99" w:rsidRDefault="00044FCA" w:rsidP="00E10D65">
      <w:pPr>
        <w:pStyle w:val="Default"/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r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>=1</m:t>
          </m:r>
        </m:oMath>
      </m:oMathPara>
    </w:p>
    <w:p w14:paraId="1F0A79CB" w14:textId="41541A3F" w:rsidR="007C1CDC" w:rsidRPr="004A5C99" w:rsidRDefault="007C1CDC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527FAA11" w14:textId="77777777" w:rsidR="00640FFA" w:rsidRPr="004A5C99" w:rsidRDefault="00640FFA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6BD01A8D" w14:textId="2AC20B1A" w:rsidR="00D5377E" w:rsidRPr="00CF565A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  <w:r w:rsidRPr="00D96FCA">
        <w:rPr>
          <w:rFonts w:ascii="Arial" w:hAnsi="Arial" w:cs="Arial"/>
          <w:b/>
          <w:bCs/>
          <w:color w:val="DCD676"/>
          <w:sz w:val="22"/>
          <w:szCs w:val="22"/>
        </w:rPr>
        <w:t>Ipotesi</w:t>
      </w:r>
      <w:r w:rsidR="00CC3A8C" w:rsidRPr="00D96FCA">
        <w:rPr>
          <w:rFonts w:ascii="Arial" w:hAnsi="Arial" w:cs="Arial"/>
          <w:b/>
          <w:bCs/>
          <w:color w:val="DCD676"/>
          <w:sz w:val="22"/>
          <w:szCs w:val="22"/>
        </w:rPr>
        <w:t xml:space="preserve"> 2:</w:t>
      </w:r>
      <w:r w:rsidRPr="00D96FCA">
        <w:rPr>
          <w:rFonts w:asciiTheme="majorHAnsi" w:hAnsiTheme="majorHAnsi" w:cstheme="majorHAnsi"/>
          <w:b/>
          <w:bCs/>
          <w:color w:val="DCD676"/>
          <w:sz w:val="22"/>
          <w:szCs w:val="22"/>
        </w:rPr>
        <w:t xml:space="preserve"> 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Il </w:t>
      </w:r>
      <w:r w:rsidR="00515BD2" w:rsidRPr="004A5C99">
        <w:rPr>
          <w:rFonts w:asciiTheme="majorHAnsi" w:hAnsiTheme="majorHAnsi" w:cstheme="majorHAnsi"/>
          <w:b/>
          <w:bCs/>
          <w:sz w:val="22"/>
          <w:szCs w:val="22"/>
        </w:rPr>
        <w:t>condensatore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 è </w:t>
      </w:r>
      <w:r w:rsidR="00CC3A8C" w:rsidRPr="00CF565A">
        <w:rPr>
          <w:rFonts w:asciiTheme="majorHAnsi" w:hAnsiTheme="majorHAnsi" w:cstheme="majorHAnsi"/>
          <w:b/>
          <w:bCs/>
          <w:sz w:val="22"/>
          <w:szCs w:val="22"/>
        </w:rPr>
        <w:t>piano</w:t>
      </w:r>
    </w:p>
    <w:p w14:paraId="32C0FF3B" w14:textId="77777777" w:rsidR="00D5377E" w:rsidRPr="004A5C99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3057496E" w14:textId="6BE91275" w:rsidR="00D96FCA" w:rsidRDefault="00E10D65" w:rsidP="00651553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La capacità di un condensatore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con </w:t>
      </w:r>
      <w:r w:rsidRPr="004A5C99">
        <w:rPr>
          <w:rFonts w:asciiTheme="majorHAnsi" w:hAnsiTheme="majorHAnsi" w:cstheme="majorHAnsi"/>
          <w:sz w:val="22"/>
          <w:szCs w:val="22"/>
        </w:rPr>
        <w:t>armature piane e parallele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>è proporzionale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solo</w:t>
      </w:r>
      <w:r w:rsidR="007C1CDC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651553">
        <w:rPr>
          <w:rFonts w:asciiTheme="majorHAnsi" w:hAnsiTheme="majorHAnsi" w:cstheme="majorHAnsi"/>
          <w:sz w:val="22"/>
          <w:szCs w:val="22"/>
        </w:rPr>
        <w:t>a</w:t>
      </w:r>
      <w:r w:rsidR="007C1CDC" w:rsidRPr="004A5C99">
        <w:rPr>
          <w:rFonts w:asciiTheme="majorHAnsi" w:hAnsiTheme="majorHAnsi" w:cstheme="majorHAnsi"/>
          <w:sz w:val="22"/>
          <w:szCs w:val="22"/>
        </w:rPr>
        <w:t xml:space="preserve"> parametri di tipo geometrico</w:t>
      </w:r>
      <w:r w:rsidR="00D5377E" w:rsidRPr="004A5C99">
        <w:rPr>
          <w:rFonts w:asciiTheme="majorHAnsi" w:hAnsiTheme="majorHAnsi" w:cstheme="majorHAnsi"/>
          <w:sz w:val="22"/>
          <w:szCs w:val="22"/>
        </w:rPr>
        <w:t>.</w:t>
      </w:r>
      <w:r w:rsidR="00CC3A8C" w:rsidRPr="004A5C99">
        <w:rPr>
          <w:rFonts w:asciiTheme="majorHAnsi" w:hAnsiTheme="majorHAnsi" w:cstheme="majorHAnsi"/>
          <w:sz w:val="22"/>
          <w:szCs w:val="22"/>
        </w:rPr>
        <w:t xml:space="preserve"> La geometria locale di un condensatore piano permette di fare importanti semplificazioni per tutti i punti </w:t>
      </w:r>
      <w:r w:rsidR="00982FCD">
        <w:rPr>
          <w:rFonts w:asciiTheme="majorHAnsi" w:hAnsiTheme="majorHAnsi" w:cstheme="majorHAnsi"/>
          <w:sz w:val="22"/>
          <w:szCs w:val="22"/>
        </w:rPr>
        <w:t>distanti</w:t>
      </w:r>
      <w:r w:rsidR="000F1CAE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515BD2" w:rsidRPr="004A5C99">
        <w:rPr>
          <w:rFonts w:asciiTheme="majorHAnsi" w:hAnsiTheme="majorHAnsi" w:cstheme="majorHAnsi"/>
          <w:sz w:val="22"/>
          <w:szCs w:val="22"/>
        </w:rPr>
        <w:t>dal</w:t>
      </w:r>
      <w:r w:rsidR="000F1CAE" w:rsidRPr="004A5C99">
        <w:rPr>
          <w:rFonts w:asciiTheme="majorHAnsi" w:hAnsiTheme="majorHAnsi" w:cstheme="majorHAnsi"/>
          <w:sz w:val="22"/>
          <w:szCs w:val="22"/>
        </w:rPr>
        <w:t xml:space="preserve"> bordo. Si suppone di conseguenza che E sia costante in tutto il volume compreso tra i piatti</w:t>
      </w:r>
      <w:r w:rsidR="00D96FCA">
        <w:rPr>
          <w:rFonts w:asciiTheme="majorHAnsi" w:hAnsiTheme="majorHAnsi" w:cstheme="majorHAnsi"/>
          <w:sz w:val="22"/>
          <w:szCs w:val="22"/>
        </w:rPr>
        <w:t>.</w:t>
      </w:r>
    </w:p>
    <w:p w14:paraId="281BC778" w14:textId="77777777" w:rsidR="00D96FCA" w:rsidRDefault="00D96FCA" w:rsidP="00D96FCA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7CBD202" w14:textId="1FA8C1B4" w:rsidR="00D96FCA" w:rsidRDefault="00D96FCA" w:rsidP="00D96FCA">
      <w:pPr>
        <w:pStyle w:val="Default"/>
        <w:jc w:val="center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>Le seguenti formule avrebbero valenza globale nel caso studiassimo un condensatore a piatti infiniti.</w:t>
      </w:r>
    </w:p>
    <w:p w14:paraId="428B52AE" w14:textId="51446819" w:rsidR="00E10D65" w:rsidRPr="004A5C99" w:rsidRDefault="00E10D65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4C09466A" w14:textId="1ADF24CE" w:rsidR="000F1CAE" w:rsidRPr="004A5C99" w:rsidRDefault="000F1CAE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65CE5D8" w14:textId="74E7CDFD" w:rsidR="000F1CAE" w:rsidRPr="004A5C99" w:rsidRDefault="00D270B4" w:rsidP="000F1CAE">
      <w:pPr>
        <w:pStyle w:val="Default"/>
        <w:rPr>
          <w:rFonts w:asciiTheme="majorHAnsi" w:hAnsiTheme="majorHAnsi" w:cstheme="majorHAnsi"/>
          <w:sz w:val="22"/>
          <w:szCs w:val="22"/>
        </w:rPr>
      </w:pPr>
      <m:oMathPara>
        <m:oMath>
          <m:r>
            <w:rPr>
              <w:rFonts w:ascii="Cambria Math" w:hAnsi="Cambria Math" w:cstheme="majorHAnsi"/>
              <w:sz w:val="22"/>
              <w:szCs w:val="22"/>
            </w:rPr>
            <m:t>localmente: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Q = </m:t>
          </m:r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 xml:space="preserve"> E A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 </m:t>
          </m:r>
          <m:r>
            <w:rPr>
              <w:rFonts w:ascii="Cambria Math" w:hAnsi="Cambria Math" w:cstheme="majorHAnsi"/>
              <w:sz w:val="22"/>
              <w:szCs w:val="22"/>
            </w:rPr>
            <m:t>∆V= E d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 C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ajorHAnsi"/>
                  <w:sz w:val="22"/>
                  <w:szCs w:val="22"/>
                </w:rPr>
                <m:t>Q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∆V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A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d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 xml:space="preserve">          </m:t>
          </m:r>
        </m:oMath>
      </m:oMathPara>
    </w:p>
    <w:p w14:paraId="221CA29E" w14:textId="77777777" w:rsidR="00C70ECA" w:rsidRPr="004A5C99" w:rsidRDefault="00C70ECA" w:rsidP="004A5C99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4CE4BE8" w14:textId="3E366E6D" w:rsidR="00E10D65" w:rsidRPr="00C70ECA" w:rsidRDefault="00E10D65" w:rsidP="008771E3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70ECA">
        <w:rPr>
          <w:rFonts w:ascii="Arial" w:hAnsi="Arial" w:cs="Arial"/>
          <w:b/>
          <w:bCs/>
          <w:sz w:val="32"/>
          <w:szCs w:val="32"/>
        </w:rPr>
        <w:lastRenderedPageBreak/>
        <w:t>Apparato Sperimentale</w:t>
      </w:r>
    </w:p>
    <w:p w14:paraId="62EBB883" w14:textId="5469C4F4" w:rsidR="00C71D15" w:rsidRPr="009E7A60" w:rsidRDefault="00DE064F" w:rsidP="009E7A60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noProof/>
        </w:rPr>
        <w:drawing>
          <wp:inline distT="0" distB="0" distL="0" distR="0" wp14:anchorId="691561DE" wp14:editId="12D2E3FE">
            <wp:extent cx="1807649" cy="1809902"/>
            <wp:effectExtent l="0" t="0" r="2540" b="0"/>
            <wp:docPr id="16" name="Immagine 16" descr="Immagine che contiene ingranag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ingranaggi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747" cy="182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1F7" w:rsidRPr="004A5C99">
        <w:rPr>
          <w:rFonts w:asciiTheme="majorHAnsi" w:hAnsiTheme="majorHAnsi" w:cstheme="majorHAnsi"/>
          <w:noProof/>
        </w:rPr>
        <w:drawing>
          <wp:inline distT="0" distB="0" distL="0" distR="0" wp14:anchorId="343C06E4" wp14:editId="7EE5EA85">
            <wp:extent cx="2088000" cy="20880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11" cy="210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1F7" w:rsidRPr="004A5C99">
        <w:rPr>
          <w:rFonts w:asciiTheme="majorHAnsi" w:hAnsiTheme="majorHAnsi" w:cstheme="majorHAnsi"/>
          <w:noProof/>
        </w:rPr>
        <w:drawing>
          <wp:inline distT="0" distB="0" distL="0" distR="0" wp14:anchorId="50E0179F" wp14:editId="3EA37513">
            <wp:extent cx="1958400" cy="1868046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519" cy="189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1BA0" w14:textId="77777777" w:rsidR="009E7A60" w:rsidRDefault="009E7A60" w:rsidP="00C71D15">
      <w:pPr>
        <w:shd w:val="clear" w:color="auto" w:fill="FFFFFF"/>
        <w:spacing w:before="100" w:beforeAutospacing="1" w:after="100" w:afterAutospacing="1" w:line="240" w:lineRule="auto"/>
        <w:rPr>
          <w:rFonts w:asciiTheme="majorHAnsi" w:hAnsiTheme="majorHAnsi" w:cstheme="majorHAnsi"/>
          <w:b/>
          <w:bCs/>
        </w:rPr>
      </w:pPr>
    </w:p>
    <w:p w14:paraId="2E79CE2C" w14:textId="16892201" w:rsidR="009F00A7" w:rsidRPr="004A5C99" w:rsidRDefault="004E37A9" w:rsidP="00F85B61">
      <w:pPr>
        <w:shd w:val="clear" w:color="auto" w:fill="FFFFFF"/>
        <w:spacing w:before="100" w:beforeAutospacing="1" w:after="120" w:line="240" w:lineRule="auto"/>
        <w:jc w:val="both"/>
        <w:rPr>
          <w:rFonts w:asciiTheme="majorHAnsi" w:eastAsia="Times New Roman" w:hAnsiTheme="majorHAnsi" w:cstheme="majorHAnsi"/>
          <w:color w:val="222222"/>
          <w:sz w:val="24"/>
          <w:szCs w:val="24"/>
          <w:lang w:eastAsia="it-IT"/>
        </w:rPr>
      </w:pPr>
      <w:r w:rsidRPr="004A5C99">
        <w:rPr>
          <w:rFonts w:asciiTheme="majorHAnsi" w:hAnsiTheme="majorHAnsi" w:cstheme="majorHAnsi"/>
          <w:b/>
          <w:bCs/>
        </w:rPr>
        <w:t>Condensatore</w:t>
      </w:r>
      <w:r w:rsidRPr="004A5C99">
        <w:rPr>
          <w:rFonts w:asciiTheme="majorHAnsi" w:hAnsiTheme="majorHAnsi" w:cstheme="majorHAnsi"/>
        </w:rPr>
        <w:t xml:space="preserve">: formato da due </w:t>
      </w:r>
      <w:r w:rsidR="00AF67F6">
        <w:rPr>
          <w:rFonts w:asciiTheme="majorHAnsi" w:hAnsiTheme="majorHAnsi" w:cstheme="majorHAnsi"/>
        </w:rPr>
        <w:t>armature (dischi)</w:t>
      </w:r>
      <w:r w:rsidRPr="004A5C99">
        <w:rPr>
          <w:rFonts w:asciiTheme="majorHAnsi" w:hAnsiTheme="majorHAnsi" w:cstheme="majorHAnsi"/>
        </w:rPr>
        <w:t xml:space="preserve"> di </w:t>
      </w:r>
      <w:r w:rsidR="00D96275" w:rsidRPr="004A5C99">
        <w:rPr>
          <w:rFonts w:asciiTheme="majorHAnsi" w:hAnsiTheme="majorHAnsi" w:cstheme="majorHAnsi"/>
        </w:rPr>
        <w:t>raggio</w:t>
      </w:r>
      <w:r w:rsidR="00651553">
        <w:rPr>
          <w:rFonts w:asciiTheme="majorHAnsi" w:hAnsiTheme="majorHAnsi" w:cstheme="majorHAnsi"/>
        </w:rPr>
        <w:t xml:space="preserve"> 10cm</w:t>
      </w:r>
      <w:r w:rsidR="00D96275" w:rsidRPr="004A5C99">
        <w:rPr>
          <w:rFonts w:asciiTheme="majorHAnsi" w:hAnsiTheme="majorHAnsi" w:cstheme="majorHAnsi"/>
        </w:rPr>
        <w:t>.</w:t>
      </w:r>
      <w:r w:rsidR="00AF67F6">
        <w:rPr>
          <w:rFonts w:asciiTheme="majorHAnsi" w:hAnsiTheme="majorHAnsi" w:cstheme="majorHAnsi"/>
        </w:rPr>
        <w:t xml:space="preserve"> Uno dei due dischi</w:t>
      </w:r>
      <w:r w:rsidRPr="004A5C99">
        <w:rPr>
          <w:rFonts w:asciiTheme="majorHAnsi" w:hAnsiTheme="majorHAnsi" w:cstheme="majorHAnsi"/>
        </w:rPr>
        <w:t xml:space="preserve"> è </w:t>
      </w:r>
      <w:r w:rsidR="009F00A7" w:rsidRPr="004A5C99">
        <w:rPr>
          <w:rFonts w:asciiTheme="majorHAnsi" w:hAnsiTheme="majorHAnsi" w:cstheme="majorHAnsi"/>
        </w:rPr>
        <w:t>liber</w:t>
      </w:r>
      <w:r w:rsidR="00AF67F6">
        <w:rPr>
          <w:rFonts w:asciiTheme="majorHAnsi" w:hAnsiTheme="majorHAnsi" w:cstheme="majorHAnsi"/>
        </w:rPr>
        <w:t>o</w:t>
      </w:r>
      <w:r w:rsidR="009F00A7" w:rsidRPr="004A5C99">
        <w:rPr>
          <w:rFonts w:asciiTheme="majorHAnsi" w:hAnsiTheme="majorHAnsi" w:cstheme="majorHAnsi"/>
        </w:rPr>
        <w:t xml:space="preserve"> di muoversi lungo un tratto rettilineo munito di scala metrica con sensibilità 1mm</w:t>
      </w:r>
      <w:r w:rsidR="00C71D15" w:rsidRPr="004A5C99">
        <w:rPr>
          <w:rFonts w:asciiTheme="majorHAnsi" w:eastAsia="Times New Roman" w:hAnsiTheme="majorHAnsi" w:cstheme="majorHAnsi"/>
          <w:color w:val="222222"/>
          <w:sz w:val="24"/>
          <w:szCs w:val="24"/>
          <w:lang w:eastAsia="it-IT"/>
        </w:rPr>
        <w:t xml:space="preserve"> </w:t>
      </w:r>
    </w:p>
    <w:p w14:paraId="5F132BBD" w14:textId="3A9D6636" w:rsidR="009F00A7" w:rsidRPr="004A5C99" w:rsidRDefault="001C11F7" w:rsidP="00F85B61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>G</w:t>
      </w:r>
      <w:r w:rsidR="004E37A9" w:rsidRPr="004A5C99">
        <w:rPr>
          <w:rFonts w:asciiTheme="majorHAnsi" w:hAnsiTheme="majorHAnsi" w:cstheme="majorHAnsi"/>
          <w:b/>
          <w:bCs/>
        </w:rPr>
        <w:t>eneratore</w:t>
      </w:r>
      <w:r w:rsidRPr="004A5C99">
        <w:rPr>
          <w:rFonts w:asciiTheme="majorHAnsi" w:hAnsiTheme="majorHAnsi" w:cstheme="majorHAnsi"/>
          <w:b/>
          <w:bCs/>
        </w:rPr>
        <w:t xml:space="preserve"> di </w:t>
      </w:r>
      <w:r w:rsidR="004E065F" w:rsidRPr="004A5C99">
        <w:rPr>
          <w:rFonts w:asciiTheme="majorHAnsi" w:hAnsiTheme="majorHAnsi" w:cstheme="majorHAnsi"/>
          <w:b/>
          <w:bCs/>
        </w:rPr>
        <w:t>tensione</w:t>
      </w:r>
      <w:r w:rsidR="00603A69" w:rsidRPr="004A5C99">
        <w:rPr>
          <w:rFonts w:asciiTheme="majorHAnsi" w:hAnsiTheme="majorHAnsi" w:cstheme="majorHAnsi"/>
          <w:b/>
          <w:bCs/>
        </w:rPr>
        <w:t>:</w:t>
      </w:r>
      <w:r w:rsidR="00603A69" w:rsidRPr="004A5C99">
        <w:rPr>
          <w:rFonts w:asciiTheme="majorHAnsi" w:hAnsiTheme="majorHAnsi" w:cstheme="majorHAnsi"/>
        </w:rPr>
        <w:t xml:space="preserve"> </w:t>
      </w:r>
      <w:r w:rsidR="00AF67F6">
        <w:rPr>
          <w:rFonts w:asciiTheme="majorHAnsi" w:hAnsiTheme="majorHAnsi" w:cstheme="majorHAnsi"/>
        </w:rPr>
        <w:t>u</w:t>
      </w:r>
      <w:r w:rsidR="004E37A9" w:rsidRPr="004A5C99">
        <w:rPr>
          <w:rFonts w:asciiTheme="majorHAnsi" w:hAnsiTheme="majorHAnsi" w:cstheme="majorHAnsi"/>
        </w:rPr>
        <w:t xml:space="preserve">tilizzato per caricare le armature tramite un cavo con </w:t>
      </w:r>
      <w:r w:rsidR="00F85B61">
        <w:rPr>
          <w:rFonts w:asciiTheme="majorHAnsi" w:hAnsiTheme="majorHAnsi" w:cstheme="majorHAnsi"/>
        </w:rPr>
        <w:t xml:space="preserve">morsetto. </w:t>
      </w:r>
      <w:r w:rsidR="00603A69" w:rsidRPr="004A5C99">
        <w:rPr>
          <w:rFonts w:asciiTheme="majorHAnsi" w:hAnsiTheme="majorHAnsi" w:cstheme="majorHAnsi"/>
        </w:rPr>
        <w:t xml:space="preserve">Tensione regolabile. </w:t>
      </w:r>
    </w:p>
    <w:p w14:paraId="4E9DA192" w14:textId="50BA4FAA" w:rsidR="00DE064F" w:rsidRDefault="00603A69" w:rsidP="00F85B61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>Voltmetro</w:t>
      </w:r>
      <w:r w:rsidR="009E7A60">
        <w:rPr>
          <w:rFonts w:asciiTheme="majorHAnsi" w:hAnsiTheme="majorHAnsi" w:cstheme="majorHAnsi"/>
          <w:b/>
          <w:bCs/>
        </w:rPr>
        <w:t>:</w:t>
      </w:r>
      <w:r w:rsidRPr="004A5C99">
        <w:rPr>
          <w:rFonts w:asciiTheme="majorHAnsi" w:hAnsiTheme="majorHAnsi" w:cstheme="majorHAnsi"/>
        </w:rPr>
        <w:t xml:space="preserve"> </w:t>
      </w:r>
      <w:r w:rsidR="00AF67F6">
        <w:rPr>
          <w:rFonts w:asciiTheme="majorHAnsi" w:hAnsiTheme="majorHAnsi" w:cstheme="majorHAnsi"/>
        </w:rPr>
        <w:t>u</w:t>
      </w:r>
      <w:r w:rsidR="004E37A9" w:rsidRPr="004A5C99">
        <w:rPr>
          <w:rFonts w:asciiTheme="majorHAnsi" w:hAnsiTheme="majorHAnsi" w:cstheme="majorHAnsi"/>
        </w:rPr>
        <w:t>tilizzat</w:t>
      </w:r>
      <w:r w:rsidR="009F00A7" w:rsidRPr="004A5C99">
        <w:rPr>
          <w:rFonts w:asciiTheme="majorHAnsi" w:hAnsiTheme="majorHAnsi" w:cstheme="majorHAnsi"/>
        </w:rPr>
        <w:t>o</w:t>
      </w:r>
      <w:r w:rsidR="004E37A9" w:rsidRPr="004A5C99">
        <w:rPr>
          <w:rFonts w:asciiTheme="majorHAnsi" w:hAnsiTheme="majorHAnsi" w:cstheme="majorHAnsi"/>
        </w:rPr>
        <w:t xml:space="preserve"> per misurare la differenza di potenziale fra le armature.</w:t>
      </w:r>
      <w:r w:rsidRPr="004A5C99">
        <w:rPr>
          <w:rFonts w:asciiTheme="majorHAnsi" w:hAnsiTheme="majorHAnsi" w:cstheme="majorHAnsi"/>
        </w:rPr>
        <w:t xml:space="preserve"> Impostabile su tre diversi fondi scala per effettuare misurazioni su </w:t>
      </w:r>
      <w:r w:rsidR="00515BD2">
        <w:rPr>
          <w:rFonts w:asciiTheme="majorHAnsi" w:hAnsiTheme="majorHAnsi" w:cstheme="majorHAnsi"/>
        </w:rPr>
        <w:t>diversi</w:t>
      </w:r>
      <w:r w:rsidRPr="004A5C99">
        <w:rPr>
          <w:rFonts w:asciiTheme="majorHAnsi" w:hAnsiTheme="majorHAnsi" w:cstheme="majorHAnsi"/>
        </w:rPr>
        <w:t xml:space="preserve"> voltaggi</w:t>
      </w:r>
      <w:r w:rsidR="00F85B61">
        <w:rPr>
          <w:rFonts w:asciiTheme="majorHAnsi" w:hAnsiTheme="majorHAnsi" w:cstheme="majorHAnsi"/>
        </w:rPr>
        <w:t xml:space="preserve">. </w:t>
      </w:r>
      <w:r w:rsidR="00F85B61" w:rsidRPr="004A5C99">
        <w:rPr>
          <w:rFonts w:asciiTheme="majorHAnsi" w:hAnsiTheme="majorHAnsi" w:cstheme="majorHAnsi"/>
        </w:rPr>
        <w:t>Dispositivo Analogico.</w:t>
      </w:r>
    </w:p>
    <w:p w14:paraId="47F9A3D3" w14:textId="346B6186" w:rsidR="009E7A60" w:rsidRPr="00D96275" w:rsidRDefault="009E7A60" w:rsidP="00F85B61">
      <w:pPr>
        <w:spacing w:after="12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>B</w:t>
      </w:r>
      <w:r w:rsidRPr="009E7A60">
        <w:rPr>
          <w:rFonts w:asciiTheme="majorHAnsi" w:hAnsiTheme="majorHAnsi" w:cstheme="majorHAnsi"/>
          <w:b/>
          <w:bCs/>
        </w:rPr>
        <w:t>racciale antistatico</w:t>
      </w:r>
      <w:r w:rsidRPr="00D96275">
        <w:rPr>
          <w:rFonts w:asciiTheme="majorHAnsi" w:hAnsiTheme="majorHAnsi" w:cstheme="majorHAnsi"/>
          <w:b/>
          <w:bCs/>
        </w:rPr>
        <w:t xml:space="preserve">: </w:t>
      </w:r>
      <w:r w:rsidR="00982FCD">
        <w:rPr>
          <w:rFonts w:asciiTheme="majorHAnsi" w:hAnsiTheme="majorHAnsi" w:cstheme="majorHAnsi"/>
        </w:rPr>
        <w:t>i</w:t>
      </w:r>
      <w:r w:rsidR="00515BD2" w:rsidRPr="00515BD2">
        <w:rPr>
          <w:rFonts w:asciiTheme="majorHAnsi" w:hAnsiTheme="majorHAnsi" w:cstheme="majorHAnsi"/>
        </w:rPr>
        <w:t>m</w:t>
      </w:r>
      <w:r w:rsidRPr="00515BD2">
        <w:rPr>
          <w:rFonts w:asciiTheme="majorHAnsi" w:hAnsiTheme="majorHAnsi" w:cstheme="majorHAnsi"/>
        </w:rPr>
        <w:t>portante</w:t>
      </w:r>
      <w:r w:rsidRPr="00D96275">
        <w:rPr>
          <w:rFonts w:asciiTheme="majorHAnsi" w:hAnsiTheme="majorHAnsi" w:cstheme="majorHAnsi"/>
        </w:rPr>
        <w:t xml:space="preserve"> per la </w:t>
      </w:r>
      <w:r w:rsidRPr="00515BD2">
        <w:rPr>
          <w:rFonts w:asciiTheme="majorHAnsi" w:hAnsiTheme="majorHAnsi" w:cstheme="majorHAnsi"/>
        </w:rPr>
        <w:t>sicurezza</w:t>
      </w:r>
      <w:r w:rsidRPr="00D96275">
        <w:rPr>
          <w:rFonts w:asciiTheme="majorHAnsi" w:hAnsiTheme="majorHAnsi" w:cstheme="majorHAnsi"/>
        </w:rPr>
        <w:t xml:space="preserve"> </w:t>
      </w:r>
      <w:r w:rsidRPr="00236585">
        <w:rPr>
          <w:rFonts w:asciiTheme="majorHAnsi" w:hAnsiTheme="majorHAnsi" w:cstheme="majorHAnsi"/>
        </w:rPr>
        <w:t>degli</w:t>
      </w:r>
      <w:r w:rsidRPr="00D96275">
        <w:rPr>
          <w:rFonts w:asciiTheme="majorHAnsi" w:hAnsiTheme="majorHAnsi" w:cstheme="majorHAnsi"/>
        </w:rPr>
        <w:t xml:space="preserve"> </w:t>
      </w:r>
      <w:r w:rsidRPr="00515BD2">
        <w:rPr>
          <w:rFonts w:asciiTheme="majorHAnsi" w:hAnsiTheme="majorHAnsi" w:cstheme="majorHAnsi"/>
        </w:rPr>
        <w:t>sperimentatori</w:t>
      </w:r>
    </w:p>
    <w:p w14:paraId="60CD83E6" w14:textId="4749FE6C" w:rsidR="00F85B61" w:rsidRDefault="00F85B61" w:rsidP="009E7A60">
      <w:pPr>
        <w:rPr>
          <w:rFonts w:asciiTheme="majorHAnsi" w:hAnsiTheme="majorHAnsi" w:cstheme="majorHAnsi"/>
        </w:rPr>
      </w:pPr>
    </w:p>
    <w:p w14:paraId="7CB25657" w14:textId="77777777" w:rsidR="00F85B61" w:rsidRPr="00D96275" w:rsidRDefault="00F85B61" w:rsidP="009E7A60">
      <w:pPr>
        <w:rPr>
          <w:rFonts w:asciiTheme="majorHAnsi" w:hAnsiTheme="majorHAnsi" w:cstheme="majorHAnsi"/>
        </w:rPr>
      </w:pPr>
    </w:p>
    <w:p w14:paraId="002D54EF" w14:textId="6E6AC3BE" w:rsidR="009E7A60" w:rsidRPr="00CF565A" w:rsidRDefault="00D96275" w:rsidP="009E7A60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In seguito,</w:t>
      </w:r>
      <w:r w:rsidR="00603A69" w:rsidRPr="004A5C99">
        <w:rPr>
          <w:rFonts w:asciiTheme="majorHAnsi" w:hAnsiTheme="majorHAnsi" w:cstheme="majorHAnsi"/>
        </w:rPr>
        <w:t xml:space="preserve"> riportiamo come le tre apparecchiature sono collegate</w:t>
      </w:r>
    </w:p>
    <w:p w14:paraId="4F8473C6" w14:textId="77777777" w:rsidR="00AF67F6" w:rsidRDefault="00AF67F6" w:rsidP="009E7A60">
      <w:pPr>
        <w:jc w:val="center"/>
        <w:rPr>
          <w:rFonts w:asciiTheme="majorHAnsi" w:hAnsiTheme="majorHAnsi" w:cstheme="majorHAnsi"/>
        </w:rPr>
      </w:pPr>
    </w:p>
    <w:p w14:paraId="2ADF3404" w14:textId="7DA2BB3D" w:rsidR="009F00A7" w:rsidRDefault="00311943" w:rsidP="00B86D2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noProof/>
          <w:color w:val="70AD47" w:themeColor="accent6"/>
        </w:rPr>
        <w:drawing>
          <wp:inline distT="0" distB="0" distL="0" distR="0" wp14:anchorId="102EAF6F" wp14:editId="4F1BA6FB">
            <wp:extent cx="4790365" cy="327201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48" cy="327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DE94" w14:textId="0705660B" w:rsidR="00DA16BC" w:rsidRPr="00DA16BC" w:rsidRDefault="00DA16BC" w:rsidP="00DA16BC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5F0204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Procedimento</w:t>
      </w:r>
    </w:p>
    <w:p w14:paraId="61756368" w14:textId="77777777" w:rsidR="00DA16BC" w:rsidRDefault="00DA16BC" w:rsidP="00DA16BC">
      <w:pPr>
        <w:pStyle w:val="Default"/>
        <w:spacing w:after="120"/>
        <w:rPr>
          <w:rFonts w:asciiTheme="majorHAnsi" w:hAnsiTheme="majorHAnsi" w:cstheme="majorHAnsi"/>
          <w:sz w:val="22"/>
          <w:szCs w:val="22"/>
        </w:rPr>
      </w:pPr>
    </w:p>
    <w:p w14:paraId="077AEBB0" w14:textId="5B0FCC2E" w:rsidR="00DA16BC" w:rsidRPr="004A5C99" w:rsidRDefault="00DA16BC" w:rsidP="00312F8F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Per iniziare, </w:t>
      </w:r>
      <w:r w:rsidR="00F85B61">
        <w:rPr>
          <w:rFonts w:asciiTheme="majorHAnsi" w:hAnsiTheme="majorHAnsi" w:cstheme="majorHAnsi"/>
          <w:sz w:val="22"/>
          <w:szCs w:val="22"/>
        </w:rPr>
        <w:t xml:space="preserve">si sono allontanati </w:t>
      </w:r>
      <w:r w:rsidRPr="004A5C99">
        <w:rPr>
          <w:rFonts w:asciiTheme="majorHAnsi" w:hAnsiTheme="majorHAnsi" w:cstheme="majorHAnsi"/>
          <w:sz w:val="22"/>
          <w:szCs w:val="22"/>
        </w:rPr>
        <w:t xml:space="preserve"> tutti gli oggetti che non interessavano l’esperimento perché non si disperdesse la carica e per evitare che qualche oggetto facesse scaricare a terra il nostro condensatore una volta caricato. </w:t>
      </w:r>
    </w:p>
    <w:p w14:paraId="1C9B25CA" w14:textId="7D627270" w:rsidR="00DA16BC" w:rsidRDefault="00F85B61" w:rsidP="00312F8F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</w:t>
      </w:r>
      <w:r w:rsidR="00DA16BC" w:rsidRPr="004A5C99">
        <w:rPr>
          <w:rFonts w:asciiTheme="majorHAnsi" w:hAnsiTheme="majorHAnsi" w:cstheme="majorHAnsi"/>
          <w:sz w:val="22"/>
          <w:szCs w:val="22"/>
        </w:rPr>
        <w:t>cceso il voltmetro</w:t>
      </w:r>
      <w:r>
        <w:rPr>
          <w:rFonts w:asciiTheme="majorHAnsi" w:hAnsiTheme="majorHAnsi" w:cstheme="majorHAnsi"/>
          <w:sz w:val="22"/>
          <w:szCs w:val="22"/>
        </w:rPr>
        <w:t>, lo</w:t>
      </w:r>
      <w:r w:rsidR="00DB20A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 xml:space="preserve">si è collegato </w:t>
      </w:r>
      <w:r w:rsidR="00DA16BC">
        <w:rPr>
          <w:rFonts w:asciiTheme="majorHAnsi" w:hAnsiTheme="majorHAnsi" w:cstheme="majorHAnsi"/>
          <w:sz w:val="22"/>
          <w:szCs w:val="22"/>
        </w:rPr>
        <w:t xml:space="preserve">tramite morsetti 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agli estremi delle due </w:t>
      </w:r>
      <w:r w:rsidR="00DA16BC">
        <w:rPr>
          <w:rFonts w:asciiTheme="majorHAnsi" w:hAnsiTheme="majorHAnsi" w:cstheme="majorHAnsi"/>
          <w:sz w:val="22"/>
          <w:szCs w:val="22"/>
        </w:rPr>
        <w:t>armature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del condensatore. Successivamente, </w:t>
      </w:r>
      <w:r>
        <w:rPr>
          <w:rFonts w:asciiTheme="majorHAnsi" w:hAnsiTheme="majorHAnsi" w:cstheme="majorHAnsi"/>
          <w:sz w:val="22"/>
          <w:szCs w:val="22"/>
        </w:rPr>
        <w:t>si è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regolato il generatore di tensione a 10</w:t>
      </w:r>
      <w:r w:rsidR="00DA16BC">
        <w:rPr>
          <w:rFonts w:asciiTheme="majorHAnsi" w:hAnsiTheme="majorHAnsi" w:cstheme="majorHAnsi"/>
          <w:sz w:val="22"/>
          <w:szCs w:val="22"/>
        </w:rPr>
        <w:t xml:space="preserve"> </w:t>
      </w:r>
      <w:r w:rsidR="00DA16BC" w:rsidRPr="004A5C99">
        <w:rPr>
          <w:rFonts w:asciiTheme="majorHAnsi" w:hAnsiTheme="majorHAnsi" w:cstheme="majorHAnsi"/>
          <w:sz w:val="22"/>
          <w:szCs w:val="22"/>
        </w:rPr>
        <w:t>V (corrente continua)</w:t>
      </w:r>
      <w:r w:rsidR="00DA16BC">
        <w:rPr>
          <w:rFonts w:asciiTheme="majorHAnsi" w:hAnsiTheme="majorHAnsi" w:cstheme="majorHAnsi"/>
          <w:sz w:val="22"/>
          <w:szCs w:val="22"/>
        </w:rPr>
        <w:t xml:space="preserve"> collegandolo in modo simile</w:t>
      </w:r>
      <w:r w:rsidR="00312F8F">
        <w:rPr>
          <w:rFonts w:asciiTheme="majorHAnsi" w:hAnsiTheme="majorHAnsi" w:cstheme="majorHAnsi"/>
          <w:sz w:val="22"/>
          <w:szCs w:val="22"/>
        </w:rPr>
        <w:t xml:space="preserve">. </w:t>
      </w:r>
      <w:r w:rsidR="007B6DF8">
        <w:rPr>
          <w:rFonts w:asciiTheme="majorHAnsi" w:hAnsiTheme="majorHAnsi" w:cstheme="majorHAnsi"/>
          <w:sz w:val="22"/>
          <w:szCs w:val="22"/>
        </w:rPr>
        <w:t xml:space="preserve">Mentre i collegamenti tra voltmetro e condensatore </w:t>
      </w:r>
      <w:r w:rsidR="00865180">
        <w:rPr>
          <w:rFonts w:asciiTheme="majorHAnsi" w:hAnsiTheme="majorHAnsi" w:cstheme="majorHAnsi"/>
          <w:sz w:val="22"/>
          <w:szCs w:val="22"/>
        </w:rPr>
        <w:t>sono</w:t>
      </w:r>
      <w:r w:rsidR="007B6DF8">
        <w:rPr>
          <w:rFonts w:asciiTheme="majorHAnsi" w:hAnsiTheme="majorHAnsi" w:cstheme="majorHAnsi"/>
          <w:sz w:val="22"/>
          <w:szCs w:val="22"/>
        </w:rPr>
        <w:t xml:space="preserve"> rimasti invriati durante l</w:t>
      </w:r>
      <w:r w:rsidR="007B6DF8" w:rsidRPr="007B6DF8">
        <w:rPr>
          <w:rFonts w:asciiTheme="majorHAnsi" w:hAnsiTheme="majorHAnsi" w:cstheme="majorHAnsi"/>
          <w:sz w:val="22"/>
          <w:szCs w:val="22"/>
        </w:rPr>
        <w:t>’</w:t>
      </w:r>
      <w:r w:rsidR="007B6DF8">
        <w:rPr>
          <w:rFonts w:asciiTheme="majorHAnsi" w:hAnsiTheme="majorHAnsi" w:cstheme="majorHAnsi"/>
          <w:sz w:val="22"/>
          <w:szCs w:val="22"/>
        </w:rPr>
        <w:t>intera esperienza</w:t>
      </w:r>
      <w:r w:rsidR="00865180">
        <w:rPr>
          <w:rFonts w:asciiTheme="majorHAnsi" w:hAnsiTheme="majorHAnsi" w:cstheme="majorHAnsi"/>
          <w:sz w:val="22"/>
          <w:szCs w:val="22"/>
        </w:rPr>
        <w:t xml:space="preserve">, </w:t>
      </w:r>
      <w:r w:rsidR="007B6DF8">
        <w:rPr>
          <w:rFonts w:asciiTheme="majorHAnsi" w:hAnsiTheme="majorHAnsi" w:cstheme="majorHAnsi"/>
          <w:sz w:val="22"/>
          <w:szCs w:val="22"/>
        </w:rPr>
        <w:t xml:space="preserve">non si può dire lo stesso del collegamento tra generatore e piastra mobile. </w:t>
      </w:r>
      <w:r w:rsidR="00D96275">
        <w:rPr>
          <w:rFonts w:asciiTheme="majorHAnsi" w:hAnsiTheme="majorHAnsi" w:cstheme="majorHAnsi"/>
          <w:sz w:val="22"/>
          <w:szCs w:val="22"/>
        </w:rPr>
        <w:t>Infatti,</w:t>
      </w:r>
      <w:r w:rsidR="00DA16BC">
        <w:rPr>
          <w:rFonts w:asciiTheme="majorHAnsi" w:hAnsiTheme="majorHAnsi" w:cstheme="majorHAnsi"/>
          <w:sz w:val="22"/>
          <w:szCs w:val="22"/>
        </w:rPr>
        <w:t xml:space="preserve"> </w:t>
      </w:r>
      <w:r w:rsidR="00DB20A0">
        <w:rPr>
          <w:rFonts w:asciiTheme="majorHAnsi" w:hAnsiTheme="majorHAnsi" w:cstheme="majorHAnsi"/>
          <w:sz w:val="22"/>
          <w:szCs w:val="22"/>
        </w:rPr>
        <w:t xml:space="preserve">piastra e cavo si ponevano in contatto </w:t>
      </w:r>
      <w:r w:rsidR="00DA16BC">
        <w:rPr>
          <w:rFonts w:asciiTheme="majorHAnsi" w:hAnsiTheme="majorHAnsi" w:cstheme="majorHAnsi"/>
          <w:sz w:val="22"/>
          <w:szCs w:val="22"/>
        </w:rPr>
        <w:t>solo per depositare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la carica necessaria per riportare sul voltmetro il valore desiderato</w:t>
      </w:r>
      <w:r w:rsidR="00DA16BC">
        <w:rPr>
          <w:rFonts w:asciiTheme="majorHAnsi" w:hAnsiTheme="majorHAnsi" w:cstheme="majorHAnsi"/>
          <w:sz w:val="22"/>
          <w:szCs w:val="22"/>
        </w:rPr>
        <w:t xml:space="preserve"> (10, 25, 20 V</w:t>
      </w:r>
      <w:r w:rsidR="00DB20A0" w:rsidRPr="00DB20A0">
        <w:rPr>
          <w:rFonts w:asciiTheme="majorHAnsi" w:hAnsiTheme="majorHAnsi" w:cstheme="majorHAnsi"/>
          <w:sz w:val="22"/>
          <w:szCs w:val="22"/>
        </w:rPr>
        <w:t>)</w:t>
      </w:r>
      <w:r w:rsidR="00865180">
        <w:rPr>
          <w:rFonts w:asciiTheme="majorHAnsi" w:hAnsiTheme="majorHAnsi" w:cstheme="majorHAnsi"/>
          <w:sz w:val="22"/>
          <w:szCs w:val="22"/>
        </w:rPr>
        <w:t xml:space="preserve">. Durante la fase di misurazione il generatore è scollegato in modo da evitare il continuo deposito di </w:t>
      </w:r>
      <w:r w:rsidR="00DA16BC">
        <w:rPr>
          <w:rFonts w:asciiTheme="majorHAnsi" w:hAnsiTheme="majorHAnsi" w:cstheme="majorHAnsi"/>
          <w:sz w:val="22"/>
          <w:szCs w:val="22"/>
        </w:rPr>
        <w:t>depositato nuova carica</w:t>
      </w:r>
      <w:r w:rsidR="00865180">
        <w:rPr>
          <w:rFonts w:asciiTheme="majorHAnsi" w:hAnsiTheme="majorHAnsi" w:cstheme="majorHAnsi"/>
          <w:sz w:val="22"/>
          <w:szCs w:val="22"/>
        </w:rPr>
        <w:t xml:space="preserve"> atta a manterere il </w:t>
      </w:r>
      <w:r w:rsidR="00DA16BC">
        <w:rPr>
          <w:rFonts w:asciiTheme="majorHAnsi" w:hAnsiTheme="majorHAnsi" w:cstheme="majorHAnsi"/>
          <w:sz w:val="22"/>
          <w:szCs w:val="22"/>
        </w:rPr>
        <w:t xml:space="preserve">voltaggio costante. </w:t>
      </w:r>
      <w:r w:rsidR="00EB6CAB">
        <w:rPr>
          <w:rFonts w:asciiTheme="majorHAnsi" w:hAnsiTheme="majorHAnsi" w:cstheme="majorHAnsi"/>
          <w:sz w:val="22"/>
          <w:szCs w:val="22"/>
        </w:rPr>
        <w:t>Questo garantisce che la carica depositata sulle due armature sia costante.</w:t>
      </w:r>
    </w:p>
    <w:p w14:paraId="36C67957" w14:textId="01001856" w:rsidR="00DA16BC" w:rsidRDefault="00DA16BC" w:rsidP="00312F8F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 w:rsidRPr="004A5C99">
        <w:rPr>
          <w:rFonts w:asciiTheme="majorHAnsi" w:hAnsiTheme="majorHAnsi" w:cstheme="majorHAnsi"/>
          <w:color w:val="000000"/>
        </w:rPr>
        <w:t>Si sono quindi rilevate grazie al voltmetro (opportunamente azzerato tramite funzione dello strumento) le differenze di potenziale in corrispondenza delle varie distanze a cui si portano le due piastre</w:t>
      </w:r>
      <w:r w:rsidR="00EB6CAB">
        <w:rPr>
          <w:rFonts w:asciiTheme="majorHAnsi" w:hAnsiTheme="majorHAnsi" w:cstheme="majorHAnsi"/>
          <w:color w:val="000000"/>
        </w:rPr>
        <w:t xml:space="preserve"> tramite lo scorsoio</w:t>
      </w:r>
      <w:r>
        <w:rPr>
          <w:rFonts w:asciiTheme="majorHAnsi" w:hAnsiTheme="majorHAnsi" w:cstheme="majorHAnsi"/>
          <w:color w:val="000000"/>
        </w:rPr>
        <w:t xml:space="preserve">. </w:t>
      </w:r>
      <w:r w:rsidRPr="004A5C99">
        <w:rPr>
          <w:rFonts w:asciiTheme="majorHAnsi" w:hAnsiTheme="majorHAnsi" w:cstheme="majorHAnsi"/>
          <w:color w:val="000000"/>
        </w:rPr>
        <w:t>Si portano le piastre dalla distanza di 1mm (condizione iniziale nella quale si svolgono tutte le operazioni precedenti) fino a 40mm, avendo premura di effettuare tutte le misure nel minor tempo possibile</w:t>
      </w:r>
      <w:r w:rsidR="000D2A98">
        <w:rPr>
          <w:rFonts w:asciiTheme="majorHAnsi" w:hAnsiTheme="majorHAnsi" w:cstheme="majorHAnsi"/>
          <w:color w:val="000000"/>
        </w:rPr>
        <w:t>. Così facendo si evita</w:t>
      </w:r>
      <w:r w:rsidRPr="004A5C99">
        <w:rPr>
          <w:rFonts w:asciiTheme="majorHAnsi" w:hAnsiTheme="majorHAnsi" w:cstheme="majorHAnsi"/>
          <w:color w:val="000000"/>
        </w:rPr>
        <w:t xml:space="preserve"> che la carica depositata nelle piastre venga dispersa per contatto con l’aria</w:t>
      </w:r>
      <w:r>
        <w:rPr>
          <w:rFonts w:asciiTheme="majorHAnsi" w:hAnsiTheme="majorHAnsi" w:cstheme="majorHAnsi"/>
          <w:color w:val="000000"/>
        </w:rPr>
        <w:t xml:space="preserve">. </w:t>
      </w:r>
      <w:r w:rsidR="00D96275">
        <w:rPr>
          <w:rFonts w:asciiTheme="majorHAnsi" w:hAnsiTheme="majorHAnsi" w:cstheme="majorHAnsi"/>
          <w:color w:val="000000"/>
        </w:rPr>
        <w:t>Purtroppo,</w:t>
      </w:r>
      <w:r>
        <w:rPr>
          <w:rFonts w:asciiTheme="majorHAnsi" w:hAnsiTheme="majorHAnsi" w:cstheme="majorHAnsi"/>
          <w:color w:val="000000"/>
        </w:rPr>
        <w:t xml:space="preserve"> il giorno</w:t>
      </w:r>
      <w:r w:rsidRPr="004A5C99">
        <w:rPr>
          <w:rFonts w:asciiTheme="majorHAnsi" w:hAnsiTheme="majorHAnsi" w:cstheme="majorHAnsi"/>
          <w:color w:val="000000"/>
        </w:rPr>
        <w:t xml:space="preserve"> in cui si è condotta l’esperienza </w:t>
      </w:r>
      <w:r>
        <w:rPr>
          <w:rFonts w:asciiTheme="majorHAnsi" w:hAnsiTheme="majorHAnsi" w:cstheme="majorHAnsi"/>
          <w:color w:val="000000"/>
        </w:rPr>
        <w:t>risultava particolarmente</w:t>
      </w:r>
      <w:r w:rsidRPr="004A5C99">
        <w:rPr>
          <w:rFonts w:asciiTheme="majorHAnsi" w:hAnsiTheme="majorHAnsi" w:cstheme="majorHAnsi"/>
          <w:color w:val="000000"/>
        </w:rPr>
        <w:t xml:space="preserve"> umid</w:t>
      </w:r>
      <w:r>
        <w:rPr>
          <w:rFonts w:asciiTheme="majorHAnsi" w:hAnsiTheme="majorHAnsi" w:cstheme="majorHAnsi"/>
          <w:color w:val="000000"/>
        </w:rPr>
        <w:t>o</w:t>
      </w:r>
      <w:r w:rsidRPr="004A5C99">
        <w:rPr>
          <w:rFonts w:asciiTheme="majorHAnsi" w:hAnsiTheme="majorHAnsi" w:cstheme="majorHAnsi"/>
          <w:color w:val="000000"/>
        </w:rPr>
        <w:t xml:space="preserve"> per via delle cattive condizioni meteo, fatto che favorisce la perdita di carica in quanto l’aria umida è un isolante peggiore rispetto a quella secca. Si è </w:t>
      </w:r>
      <w:r w:rsidR="000D2A98">
        <w:rPr>
          <w:rFonts w:asciiTheme="majorHAnsi" w:hAnsiTheme="majorHAnsi" w:cstheme="majorHAnsi"/>
          <w:color w:val="000000"/>
        </w:rPr>
        <w:t>ripetuto</w:t>
      </w:r>
      <w:r w:rsidRPr="004A5C99">
        <w:rPr>
          <w:rFonts w:asciiTheme="majorHAnsi" w:hAnsiTheme="majorHAnsi" w:cstheme="majorHAnsi"/>
          <w:color w:val="000000"/>
        </w:rPr>
        <w:t xml:space="preserve"> il processo di rilevamento in corrispondenza di voltaggio impostato al generatore di 15V e 20V.</w:t>
      </w:r>
    </w:p>
    <w:p w14:paraId="5C540EBC" w14:textId="77777777" w:rsidR="000D2A98" w:rsidRDefault="000D2A98" w:rsidP="00DA16BC">
      <w:pPr>
        <w:shd w:val="clear" w:color="auto" w:fill="FFFFFF"/>
        <w:spacing w:after="120" w:line="240" w:lineRule="auto"/>
        <w:rPr>
          <w:rFonts w:asciiTheme="majorHAnsi" w:hAnsiTheme="majorHAnsi" w:cstheme="majorHAnsi"/>
          <w:color w:val="000000"/>
        </w:rPr>
      </w:pPr>
    </w:p>
    <w:p w14:paraId="18C67D18" w14:textId="77777777" w:rsidR="00DA16BC" w:rsidRPr="00A93730" w:rsidRDefault="00DA16BC" w:rsidP="00DA16B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Theme="majorHAnsi" w:hAnsiTheme="majorHAnsi" w:cstheme="majorHAnsi"/>
          <w:color w:val="000000"/>
        </w:rPr>
      </w:pPr>
      <w:r>
        <w:rPr>
          <w:rFonts w:ascii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1B9B1E7" wp14:editId="44080FA9">
            <wp:extent cx="3283528" cy="4379174"/>
            <wp:effectExtent l="0" t="0" r="0" b="2540"/>
            <wp:docPr id="14" name="Picture 14" descr="A picture containing indoor, wall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indoor, wall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74" cy="43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FAB7" w14:textId="77777777" w:rsidR="000D2A98" w:rsidRPr="004A5C99" w:rsidRDefault="000D2A98" w:rsidP="001E7C90">
      <w:pPr>
        <w:rPr>
          <w:rFonts w:asciiTheme="majorHAnsi" w:hAnsiTheme="majorHAnsi" w:cstheme="majorHAnsi"/>
        </w:rPr>
      </w:pPr>
    </w:p>
    <w:p w14:paraId="4F5557CF" w14:textId="114E27D7" w:rsidR="00E86A8E" w:rsidRPr="00C70ECA" w:rsidRDefault="00E86A8E" w:rsidP="00C70EC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70ECA">
        <w:rPr>
          <w:rFonts w:ascii="Arial" w:hAnsi="Arial" w:cs="Arial"/>
          <w:b/>
          <w:bCs/>
          <w:sz w:val="32"/>
          <w:szCs w:val="32"/>
        </w:rPr>
        <w:lastRenderedPageBreak/>
        <w:t>Modelli</w:t>
      </w:r>
      <w:r w:rsidR="008771E3" w:rsidRPr="00C70ECA">
        <w:rPr>
          <w:rFonts w:ascii="Arial" w:hAnsi="Arial" w:cs="Arial"/>
          <w:b/>
          <w:bCs/>
          <w:sz w:val="32"/>
          <w:szCs w:val="32"/>
        </w:rPr>
        <w:t xml:space="preserve"> </w:t>
      </w:r>
      <w:r w:rsidR="00DA16BC">
        <w:rPr>
          <w:rFonts w:ascii="Arial" w:hAnsi="Arial" w:cs="Arial"/>
          <w:b/>
          <w:bCs/>
          <w:sz w:val="32"/>
          <w:szCs w:val="32"/>
        </w:rPr>
        <w:t>Studiati</w:t>
      </w:r>
    </w:p>
    <w:p w14:paraId="7B635D33" w14:textId="35CBE999" w:rsidR="00E86A8E" w:rsidRPr="004A5C99" w:rsidRDefault="00E86A8E" w:rsidP="00C70ECA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1: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Pr="004A5C99">
        <w:rPr>
          <w:rFonts w:asciiTheme="majorHAnsi" w:hAnsiTheme="majorHAnsi" w:cstheme="majorHAnsi"/>
          <w:b/>
          <w:bCs/>
        </w:rPr>
        <w:t>Condensatore a piatti infiniti</w:t>
      </w:r>
    </w:p>
    <w:p w14:paraId="001F62EB" w14:textId="49392E3B" w:rsidR="00AF67F6" w:rsidRDefault="00E86A8E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La geometria infinita del condensatore </w:t>
      </w:r>
      <w:r w:rsidR="00515BD2" w:rsidRPr="004A5C99">
        <w:rPr>
          <w:rFonts w:asciiTheme="majorHAnsi" w:hAnsiTheme="majorHAnsi" w:cstheme="majorHAnsi"/>
        </w:rPr>
        <w:t>permette</w:t>
      </w:r>
      <w:r w:rsidRPr="004A5C99">
        <w:rPr>
          <w:rFonts w:asciiTheme="majorHAnsi" w:hAnsiTheme="majorHAnsi" w:cstheme="majorHAnsi"/>
        </w:rPr>
        <w:t xml:space="preserve"> di ampliare la </w:t>
      </w:r>
      <w:r w:rsidR="00515BD2" w:rsidRPr="004A5C99">
        <w:rPr>
          <w:rFonts w:asciiTheme="majorHAnsi" w:hAnsiTheme="majorHAnsi" w:cstheme="majorHAnsi"/>
        </w:rPr>
        <w:t>validità</w:t>
      </w:r>
      <w:r w:rsidRPr="004A5C99">
        <w:rPr>
          <w:rFonts w:asciiTheme="majorHAnsi" w:hAnsiTheme="majorHAnsi" w:cstheme="majorHAnsi"/>
        </w:rPr>
        <w:t xml:space="preserve"> dell’ipotesi</w:t>
      </w:r>
      <w:r w:rsidR="001E7C90">
        <w:rPr>
          <w:rFonts w:asciiTheme="majorHAnsi" w:hAnsiTheme="majorHAnsi" w:cstheme="majorHAnsi"/>
        </w:rPr>
        <w:t xml:space="preserve"> 2 </w:t>
      </w:r>
      <w:r w:rsidRPr="004A5C99">
        <w:rPr>
          <w:rFonts w:asciiTheme="majorHAnsi" w:hAnsiTheme="majorHAnsi" w:cstheme="majorHAnsi"/>
        </w:rPr>
        <w:t>globalmente</w:t>
      </w:r>
      <w:r w:rsidR="00640FFA" w:rsidRPr="004A5C99">
        <w:rPr>
          <w:rFonts w:asciiTheme="majorHAnsi" w:hAnsiTheme="majorHAnsi" w:cstheme="majorHAnsi"/>
        </w:rPr>
        <w:t xml:space="preserve">. </w:t>
      </w:r>
      <w:r w:rsidR="001E7C90">
        <w:rPr>
          <w:rFonts w:asciiTheme="majorHAnsi" w:hAnsiTheme="majorHAnsi" w:cstheme="majorHAnsi"/>
        </w:rPr>
        <w:t>Si assume</w:t>
      </w:r>
      <w:r w:rsidR="00640FFA" w:rsidRPr="004A5C99">
        <w:rPr>
          <w:rFonts w:asciiTheme="majorHAnsi" w:hAnsiTheme="majorHAnsi" w:cstheme="majorHAnsi"/>
        </w:rPr>
        <w:t xml:space="preserve"> che i piatti di questo condensatore siano così grandi e vicini l’uno all’altro da poter trascurare </w:t>
      </w:r>
      <w:r w:rsidR="00640FFA" w:rsidRPr="00CF565A">
        <w:rPr>
          <w:rFonts w:asciiTheme="majorHAnsi" w:hAnsiTheme="majorHAnsi" w:cstheme="majorHAnsi"/>
        </w:rPr>
        <w:t>l</w:t>
      </w:r>
      <w:r w:rsidR="00640FFA" w:rsidRPr="004A5C99">
        <w:rPr>
          <w:rFonts w:asciiTheme="majorHAnsi" w:hAnsiTheme="majorHAnsi" w:cstheme="majorHAnsi"/>
        </w:rPr>
        <w:t>’effetto di bordo del campo elettrico alle estremità.</w:t>
      </w:r>
    </w:p>
    <w:p w14:paraId="194B462F" w14:textId="72A6B29F" w:rsidR="00640FFA" w:rsidRPr="00AF67F6" w:rsidRDefault="005967BF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12301F04" wp14:editId="3D4418BC">
            <wp:simplePos x="0" y="0"/>
            <wp:positionH relativeFrom="margin">
              <wp:align>right</wp:align>
            </wp:positionH>
            <wp:positionV relativeFrom="paragraph">
              <wp:posOffset>280996</wp:posOffset>
            </wp:positionV>
            <wp:extent cx="1724660" cy="1428115"/>
            <wp:effectExtent l="0" t="0" r="8890" b="63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5C9D0" w14:textId="7E9D073D" w:rsidR="005967BF" w:rsidRPr="004A5C99" w:rsidRDefault="005967BF" w:rsidP="007B6AB4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r>
            <w:rPr>
              <w:rFonts w:ascii="Cambria Math" w:hAnsi="Cambria Math" w:cstheme="majorHAnsi"/>
            </w:rPr>
            <m:t xml:space="preserve">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den>
          </m:f>
          <m:r>
            <w:rPr>
              <w:rFonts w:ascii="Cambria Math" w:hAnsi="Cambria Math" w:cstheme="majorHAnsi"/>
            </w:rPr>
            <m:t xml:space="preserve">   ∀ punti P interni</m:t>
          </m:r>
        </m:oMath>
      </m:oMathPara>
    </w:p>
    <w:p w14:paraId="37BED7F7" w14:textId="6315034F" w:rsidR="00E86A8E" w:rsidRPr="004A5C99" w:rsidRDefault="00044FCA" w:rsidP="007B6AB4">
      <w:pPr>
        <w:rPr>
          <w:rFonts w:asciiTheme="majorHAnsi" w:eastAsiaTheme="minorEastAsia" w:hAnsiTheme="majorHAnsi" w:cstheme="majorHAnsi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V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d=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den>
          </m:f>
          <m:r>
            <w:rPr>
              <w:rFonts w:ascii="Cambria Math" w:hAnsi="Cambria Math" w:cstheme="majorHAnsi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d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min</m:t>
              </m:r>
            </m:sub>
          </m:sSub>
          <m:r>
            <w:rPr>
              <w:rFonts w:ascii="Cambria Math" w:hAnsi="Cambria Math" w:cstheme="majorHAnsi"/>
              <w:lang w:val="en-US"/>
            </w:rPr>
            <m:t xml:space="preserve">  </m:t>
          </m:r>
        </m:oMath>
      </m:oMathPara>
    </w:p>
    <w:p w14:paraId="373B5ED6" w14:textId="48BB31EF" w:rsidR="004613F6" w:rsidRPr="004A5C99" w:rsidRDefault="00044FCA" w:rsidP="004613F6">
      <w:pPr>
        <w:rPr>
          <w:rFonts w:asciiTheme="majorHAnsi" w:eastAsiaTheme="minorEastAsia" w:hAnsiTheme="majorHAnsi" w:cstheme="majorHAnsi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∞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  <w:lang w:val="en-US"/>
            </w:rPr>
            <m:t xml:space="preserve"> 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 w:cstheme="majorHAnsi"/>
                  <w:lang w:val="en-US"/>
                </w:rPr>
                <m:t xml:space="preserve"> </m:t>
              </m:r>
            </m:den>
          </m:f>
        </m:oMath>
      </m:oMathPara>
    </w:p>
    <w:p w14:paraId="68E726D4" w14:textId="692BBDE5" w:rsidR="008B4DE2" w:rsidRPr="004A5C99" w:rsidRDefault="004613F6" w:rsidP="007B6AB4">
      <w:pPr>
        <w:rPr>
          <w:rFonts w:asciiTheme="majorHAnsi" w:eastAsiaTheme="minorEastAsia" w:hAnsiTheme="majorHAnsi" w:cstheme="majorHAnsi"/>
          <w:lang w:val="en-US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</m:oMath>
      </m:oMathPara>
    </w:p>
    <w:p w14:paraId="4F85029B" w14:textId="77777777" w:rsidR="00AF67F6" w:rsidRPr="004A5C99" w:rsidRDefault="00AF67F6" w:rsidP="007B6AB4">
      <w:pPr>
        <w:rPr>
          <w:rFonts w:asciiTheme="majorHAnsi" w:hAnsiTheme="majorHAnsi" w:cstheme="majorHAnsi"/>
        </w:rPr>
      </w:pPr>
    </w:p>
    <w:p w14:paraId="26F240A8" w14:textId="3F885340" w:rsidR="00640FFA" w:rsidRPr="004A5C99" w:rsidRDefault="00D72DF0" w:rsidP="007B6AB4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2: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Pr="004A5C99">
        <w:rPr>
          <w:rFonts w:asciiTheme="majorHAnsi" w:hAnsiTheme="majorHAnsi" w:cstheme="majorHAnsi"/>
          <w:b/>
          <w:bCs/>
        </w:rPr>
        <w:t>Condensatore a piatti circolari finiti</w:t>
      </w:r>
    </w:p>
    <w:p w14:paraId="2967F822" w14:textId="6D3E5715" w:rsidR="005967BF" w:rsidRPr="004A5C99" w:rsidRDefault="00640FFA" w:rsidP="001E7C90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 questo modello </w:t>
      </w:r>
      <w:r w:rsidR="001E7C90">
        <w:rPr>
          <w:rFonts w:asciiTheme="majorHAnsi" w:hAnsiTheme="majorHAnsi" w:cstheme="majorHAnsi"/>
        </w:rPr>
        <w:t>si considera</w:t>
      </w:r>
      <w:r w:rsidRPr="004A5C99">
        <w:rPr>
          <w:rFonts w:asciiTheme="majorHAnsi" w:hAnsiTheme="majorHAnsi" w:cstheme="majorHAnsi"/>
        </w:rPr>
        <w:t xml:space="preserve"> la geometria limitata del nostro condensatore e </w:t>
      </w:r>
      <w:r w:rsidR="001E7C90">
        <w:rPr>
          <w:rFonts w:asciiTheme="majorHAnsi" w:hAnsiTheme="majorHAnsi" w:cstheme="majorHAnsi"/>
        </w:rPr>
        <w:t>si procede</w:t>
      </w:r>
      <w:r w:rsidRPr="004A5C99">
        <w:rPr>
          <w:rFonts w:asciiTheme="majorHAnsi" w:hAnsiTheme="majorHAnsi" w:cstheme="majorHAnsi"/>
        </w:rPr>
        <w:t xml:space="preserve"> a calcolare il potenziale elettrico lungo l’asse di un disco carico</w:t>
      </w:r>
      <w:r w:rsidR="005967BF" w:rsidRPr="004A5C99">
        <w:rPr>
          <w:rFonts w:asciiTheme="majorHAnsi" w:hAnsiTheme="majorHAnsi" w:cstheme="majorHAnsi"/>
        </w:rPr>
        <w:t xml:space="preserve"> uniformemente</w:t>
      </w:r>
    </w:p>
    <w:p w14:paraId="4C782919" w14:textId="7E727EB4" w:rsidR="005967BF" w:rsidRPr="004A5C99" w:rsidRDefault="00AF67F6" w:rsidP="008B4DE2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5408" behindDoc="0" locked="0" layoutInCell="1" allowOverlap="1" wp14:anchorId="4E12165E" wp14:editId="0235468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47800" cy="1097915"/>
            <wp:effectExtent l="0" t="0" r="0" b="6985"/>
            <wp:wrapSquare wrapText="bothSides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33579" w14:textId="5C4838A0" w:rsidR="008E5453" w:rsidRPr="00CF565A" w:rsidRDefault="004D7FCA" w:rsidP="001E7C90">
      <w:pPr>
        <w:jc w:val="both"/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>Il campo elettrico generato dalla carica dQ</w:t>
      </w:r>
      <w:r w:rsidR="008E5453" w:rsidRPr="004A5C99">
        <w:rPr>
          <w:rFonts w:asciiTheme="majorHAnsi" w:eastAsiaTheme="minorEastAsia" w:hAnsiTheme="majorHAnsi" w:cstheme="majorHAnsi"/>
        </w:rPr>
        <w:t xml:space="preserve"> </w:t>
      </w:r>
      <w:r w:rsidRPr="004A5C99">
        <w:rPr>
          <w:rFonts w:asciiTheme="majorHAnsi" w:eastAsiaTheme="minorEastAsia" w:hAnsiTheme="majorHAnsi" w:cstheme="majorHAnsi"/>
        </w:rPr>
        <w:t>nel punto P è</w:t>
      </w:r>
      <w:r w:rsidR="008E5453" w:rsidRPr="004A5C99">
        <w:rPr>
          <w:rFonts w:asciiTheme="majorHAnsi" w:eastAsiaTheme="minorEastAsia" w:hAnsiTheme="majorHAnsi" w:cstheme="majorHAnsi"/>
        </w:rPr>
        <w:t xml:space="preserve"> </w:t>
      </w:r>
      <w:r w:rsidRPr="00CF565A">
        <w:rPr>
          <w:rFonts w:asciiTheme="majorHAnsi" w:eastAsiaTheme="minorEastAsia" w:hAnsiTheme="majorHAnsi" w:cstheme="majorHAnsi"/>
        </w:rPr>
        <w:t>dato da</w:t>
      </w:r>
      <w:r w:rsidR="005967BF" w:rsidRPr="00CF565A">
        <w:rPr>
          <w:rFonts w:asciiTheme="majorHAnsi" w:eastAsiaTheme="minorEastAsia" w:hAnsiTheme="majorHAnsi" w:cstheme="majorHAnsi"/>
        </w:rPr>
        <w:t>:</w:t>
      </w:r>
    </w:p>
    <w:p w14:paraId="0D53E103" w14:textId="4E990FEB" w:rsidR="004D7FCA" w:rsidRPr="004A5C99" w:rsidRDefault="00730D64" w:rsidP="007B6AB4">
      <w:pPr>
        <w:rPr>
          <w:rFonts w:asciiTheme="majorHAnsi" w:hAnsiTheme="majorHAnsi" w:cstheme="majorHAnsi"/>
          <w:lang w:val="en-US"/>
        </w:rPr>
      </w:pPr>
      <m:oMathPara>
        <m:oMath>
          <m:r>
            <w:rPr>
              <w:rFonts w:ascii="Cambria Math" w:eastAsiaTheme="minorEastAsia" w:hAnsi="Cambria Math" w:cstheme="majorHAnsi"/>
            </w:rPr>
            <m:t xml:space="preserve"> </m:t>
          </m:r>
          <m:r>
            <w:rPr>
              <w:rFonts w:ascii="Cambria Math" w:eastAsiaTheme="minorEastAsia" w:hAnsi="Cambria Math" w:cstheme="majorHAnsi"/>
              <w:lang w:val="en-US"/>
            </w:rPr>
            <m:t>d</m:t>
          </m:r>
          <m:r>
            <w:rPr>
              <w:rFonts w:ascii="Cambria Math" w:hAnsi="Cambria Math" w:cstheme="majorHAnsi"/>
            </w:rPr>
            <m:t xml:space="preserve">E=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dQ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 dl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</m:oMath>
      </m:oMathPara>
    </w:p>
    <w:p w14:paraId="7AD11FD8" w14:textId="77777777" w:rsidR="005967BF" w:rsidRPr="004A5C99" w:rsidRDefault="005967BF" w:rsidP="007B6AB4">
      <w:pPr>
        <w:rPr>
          <w:rFonts w:asciiTheme="majorHAnsi" w:hAnsiTheme="majorHAnsi" w:cstheme="majorHAnsi"/>
        </w:rPr>
      </w:pPr>
    </w:p>
    <w:p w14:paraId="0C5CC0F2" w14:textId="5AB8C914" w:rsidR="00D72DF0" w:rsidRPr="004A5C99" w:rsidRDefault="001E7C90" w:rsidP="001E7C9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osserva</w:t>
      </w:r>
      <w:r w:rsidR="008E5453" w:rsidRPr="004A5C99">
        <w:rPr>
          <w:rFonts w:asciiTheme="majorHAnsi" w:hAnsiTheme="majorHAnsi" w:cstheme="majorHAnsi"/>
        </w:rPr>
        <w:t xml:space="preserve"> che ogni tratto infinitesimo di corona </w:t>
      </w:r>
      <w:r>
        <w:rPr>
          <w:rFonts w:asciiTheme="majorHAnsi" w:hAnsiTheme="majorHAnsi" w:cstheme="majorHAnsi"/>
        </w:rPr>
        <w:t>circolare genera</w:t>
      </w:r>
      <w:r w:rsidR="008E5453" w:rsidRPr="004A5C99">
        <w:rPr>
          <w:rFonts w:asciiTheme="majorHAnsi" w:hAnsiTheme="majorHAnsi" w:cstheme="majorHAnsi"/>
        </w:rPr>
        <w:t xml:space="preserve"> un campo elettrico identico in modulo a quello generato dal tratto diametralmente opposto. Data la geometria le due componenti verticali si annullano mentre le due componenti orizzontali si sommano per ogni coppia di punti </w:t>
      </w:r>
      <w:r w:rsidR="00515BD2" w:rsidRPr="004A5C99">
        <w:rPr>
          <w:rFonts w:asciiTheme="majorHAnsi" w:hAnsiTheme="majorHAnsi" w:cstheme="majorHAnsi"/>
        </w:rPr>
        <w:t>opposti</w:t>
      </w:r>
      <w:r w:rsidR="008E5453" w:rsidRPr="004A5C99">
        <w:rPr>
          <w:rFonts w:asciiTheme="majorHAnsi" w:hAnsiTheme="majorHAnsi" w:cstheme="majorHAnsi"/>
        </w:rPr>
        <w:t xml:space="preserve">. Studiamo quindi solo la </w:t>
      </w:r>
      <w:r w:rsidR="00515BD2" w:rsidRPr="004A5C99">
        <w:rPr>
          <w:rFonts w:asciiTheme="majorHAnsi" w:hAnsiTheme="majorHAnsi" w:cstheme="majorHAnsi"/>
        </w:rPr>
        <w:t>componente</w:t>
      </w:r>
      <w:r w:rsidR="008E5453" w:rsidRPr="004A5C99">
        <w:rPr>
          <w:rFonts w:asciiTheme="majorHAnsi" w:hAnsiTheme="majorHAnsi" w:cstheme="majorHAnsi"/>
        </w:rPr>
        <w:t xml:space="preserve"> orizzontale</w:t>
      </w:r>
      <w:r w:rsidR="005967BF" w:rsidRPr="004A5C99">
        <w:rPr>
          <w:rFonts w:asciiTheme="majorHAnsi" w:hAnsiTheme="majorHAnsi" w:cstheme="majorHAnsi"/>
        </w:rPr>
        <w:t>:</w:t>
      </w:r>
    </w:p>
    <w:p w14:paraId="0216BC4B" w14:textId="2D0CDA1B" w:rsidR="008B4DE2" w:rsidRPr="004A5C99" w:rsidRDefault="00044FCA" w:rsidP="008E5453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x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 dl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ajorHAnsi"/>
            </w:rPr>
            <m:t>cos⁡</m:t>
          </m:r>
          <m:r>
            <w:rPr>
              <w:rFonts w:ascii="Cambria Math" w:hAnsi="Cambria Math" w:cstheme="majorHAnsi"/>
            </w:rPr>
            <m:t>(θ)</m:t>
          </m:r>
        </m:oMath>
      </m:oMathPara>
    </w:p>
    <w:p w14:paraId="6117F734" w14:textId="77777777" w:rsidR="008B4DE2" w:rsidRPr="004A5C99" w:rsidRDefault="008B4DE2" w:rsidP="008E5453">
      <w:pPr>
        <w:rPr>
          <w:rFonts w:asciiTheme="majorHAnsi" w:eastAsiaTheme="minorEastAsia" w:hAnsiTheme="majorHAnsi" w:cstheme="majorHAnsi"/>
        </w:rPr>
      </w:pPr>
    </w:p>
    <w:p w14:paraId="2E9E0EF3" w14:textId="707BDA3E" w:rsidR="00D72DF0" w:rsidRPr="004A5C99" w:rsidRDefault="001E7C90" w:rsidP="001E7C9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trova</w:t>
      </w:r>
      <w:r w:rsidR="008E5453" w:rsidRPr="004A5C99">
        <w:rPr>
          <w:rFonts w:asciiTheme="majorHAnsi" w:hAnsiTheme="majorHAnsi" w:cstheme="majorHAnsi"/>
        </w:rPr>
        <w:t xml:space="preserve"> il campo elettrico generato lungo l’</w:t>
      </w:r>
      <w:r w:rsidR="009B10C4" w:rsidRPr="004A5C99">
        <w:rPr>
          <w:rFonts w:asciiTheme="majorHAnsi" w:hAnsiTheme="majorHAnsi" w:cstheme="majorHAnsi"/>
        </w:rPr>
        <w:t xml:space="preserve">asse integrando per una distribuzione di </w:t>
      </w:r>
      <w:r w:rsidR="008B4DE2" w:rsidRPr="004A5C99">
        <w:rPr>
          <w:rFonts w:asciiTheme="majorHAnsi" w:hAnsiTheme="majorHAnsi" w:cstheme="majorHAnsi"/>
        </w:rPr>
        <w:t>anelli</w:t>
      </w:r>
      <w:r w:rsidR="009B10C4" w:rsidRPr="004A5C99">
        <w:rPr>
          <w:rFonts w:asciiTheme="majorHAnsi" w:hAnsiTheme="majorHAnsi" w:cstheme="majorHAnsi"/>
        </w:rPr>
        <w:t xml:space="preserve"> concentrici</w:t>
      </w:r>
      <w:r w:rsidR="00AF67F6">
        <w:rPr>
          <w:rFonts w:asciiTheme="majorHAnsi" w:hAnsiTheme="majorHAnsi" w:cstheme="majorHAnsi"/>
        </w:rPr>
        <w:t>.</w:t>
      </w:r>
    </w:p>
    <w:p w14:paraId="0847C7EF" w14:textId="08049920" w:rsidR="009B10C4" w:rsidRPr="004A5C99" w:rsidRDefault="00044FCA" w:rsidP="009B10C4">
      <w:pPr>
        <w:rPr>
          <w:rFonts w:asciiTheme="majorHAnsi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r</m:t>
              </m:r>
            </m:sub>
          </m:sSub>
          <m:r>
            <w:rPr>
              <w:rFonts w:ascii="Cambria Math" w:hAnsi="Cambria Math" w:cstheme="majorHAnsi"/>
            </w:rPr>
            <m:t>=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L</m:t>
              </m:r>
            </m:sub>
            <m:sup/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x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dr 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L</m:t>
              </m:r>
            </m:sub>
            <m:sup/>
            <m:e>
              <m:r>
                <w:rPr>
                  <w:rFonts w:ascii="Cambria Math" w:hAnsi="Cambria Math" w:cstheme="majorHAnsi"/>
                </w:rPr>
                <m:t>dl</m:t>
              </m:r>
            </m:e>
          </m:nary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dr 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 w:cstheme="majorHAnsi"/>
            </w:rPr>
            <m:t xml:space="preserve"> 2πr=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</m:oMath>
      </m:oMathPara>
    </w:p>
    <w:p w14:paraId="5F266C22" w14:textId="1764388C" w:rsidR="009B10C4" w:rsidRPr="004A5C99" w:rsidRDefault="009B10C4" w:rsidP="007B6AB4">
      <w:pPr>
        <w:rPr>
          <w:rFonts w:asciiTheme="majorHAnsi" w:hAnsiTheme="majorHAnsi" w:cstheme="majorHAnsi"/>
        </w:rPr>
      </w:pPr>
    </w:p>
    <w:p w14:paraId="5B8B7133" w14:textId="4DA382D2" w:rsidR="00B91512" w:rsidRPr="004A5C99" w:rsidRDefault="009B10C4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Dalla definizione </w:t>
      </w:r>
      <w:r w:rsidR="00D96275" w:rsidRPr="004A5C99">
        <w:rPr>
          <w:rFonts w:asciiTheme="majorHAnsi" w:hAnsiTheme="majorHAnsi" w:cstheme="majorHAnsi"/>
        </w:rPr>
        <w:t>di</w:t>
      </w:r>
      <w:r w:rsidRPr="004A5C99">
        <w:rPr>
          <w:rFonts w:asciiTheme="majorHAnsi" w:hAnsiTheme="majorHAnsi" w:cstheme="majorHAnsi"/>
        </w:rPr>
        <w:t xml:space="preserve"> coseno segue che</w:t>
      </w:r>
      <w:r w:rsidR="008B4DE2" w:rsidRPr="004A5C99">
        <w:rPr>
          <w:rFonts w:asciiTheme="majorHAnsi" w:hAnsiTheme="majorHAnsi" w:cstheme="majorHAnsi"/>
        </w:rPr>
        <w:t>:</w:t>
      </w:r>
    </w:p>
    <w:p w14:paraId="7DE5CFD1" w14:textId="2FC4F6BC" w:rsidR="00B91512" w:rsidRPr="004A5C99" w:rsidRDefault="00044FCA" w:rsidP="00C7383B">
      <w:pPr>
        <w:jc w:val="center"/>
        <w:rPr>
          <w:rFonts w:asciiTheme="majorHAnsi" w:eastAsiaTheme="minorEastAsia" w:hAnsiTheme="majorHAnsi" w:cstheme="majorHAnsi"/>
          <w:i/>
          <w:lang w:val="en-US"/>
        </w:rPr>
      </w:pPr>
      <m:oMathPara>
        <m:oMath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>
                <w:rPr>
                  <w:rFonts w:ascii="Cambria Math" w:hAnsi="Cambria Math" w:cstheme="majorHAnsi"/>
                </w:rPr>
                <m:t>d</m:t>
              </m:r>
            </m:den>
          </m:f>
          <m:r>
            <w:rPr>
              <w:rFonts w:ascii="Cambria Math" w:hAnsi="Cambria Math" w:cstheme="majorHAnsi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ajorHAnsi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ajorHAnsi"/>
            </w:rPr>
            <m:t xml:space="preserve">         poichè         d</m:t>
          </m:r>
          <m:r>
            <w:rPr>
              <w:rFonts w:ascii="Cambria Math" w:hAnsi="Cambria Math" w:cstheme="majorHAnsi"/>
              <w:lang w:val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theme="majorHAnsi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  <m:r>
                <w:rPr>
                  <w:rFonts w:ascii="Cambria Math" w:hAnsi="Cambria Math" w:cstheme="majorHAnsi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e>
          </m:rad>
        </m:oMath>
      </m:oMathPara>
    </w:p>
    <w:p w14:paraId="5977F04E" w14:textId="77777777" w:rsidR="008B4DE2" w:rsidRPr="004A5C99" w:rsidRDefault="008B4DE2" w:rsidP="00C7383B">
      <w:pPr>
        <w:jc w:val="center"/>
        <w:rPr>
          <w:rFonts w:asciiTheme="majorHAnsi" w:eastAsiaTheme="minorEastAsia" w:hAnsiTheme="majorHAnsi" w:cstheme="majorHAnsi"/>
        </w:rPr>
      </w:pPr>
    </w:p>
    <w:p w14:paraId="43771CFD" w14:textId="1492D6F8" w:rsidR="001A2FCC" w:rsidRPr="004A5C99" w:rsidRDefault="00AF67F6" w:rsidP="0046153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Ora </w:t>
      </w:r>
      <w:r w:rsidR="00461538">
        <w:rPr>
          <w:rFonts w:asciiTheme="majorHAnsi" w:hAnsiTheme="majorHAnsi" w:cstheme="majorHAnsi"/>
        </w:rPr>
        <w:t xml:space="preserve">è possibile </w:t>
      </w:r>
      <w:r w:rsidR="001A2FCC" w:rsidRPr="004A5C99">
        <w:rPr>
          <w:rFonts w:asciiTheme="majorHAnsi" w:hAnsiTheme="majorHAnsi" w:cstheme="majorHAnsi"/>
        </w:rPr>
        <w:t xml:space="preserve">scrivere </w:t>
      </w:r>
      <w:r w:rsidR="001F644E" w:rsidRPr="004A5C99">
        <w:rPr>
          <w:rFonts w:asciiTheme="majorHAnsi" w:hAnsiTheme="majorHAnsi" w:cstheme="majorHAnsi"/>
        </w:rPr>
        <w:t>l</w:t>
      </w:r>
      <w:r w:rsidR="001A2FCC" w:rsidRPr="004A5C99">
        <w:rPr>
          <w:rFonts w:asciiTheme="majorHAnsi" w:hAnsiTheme="majorHAnsi" w:cstheme="majorHAnsi"/>
        </w:rPr>
        <w:t>a formula del campo elettrico generato dalla corona in P</w:t>
      </w:r>
      <w:r>
        <w:rPr>
          <w:rFonts w:asciiTheme="majorHAnsi" w:hAnsiTheme="majorHAnsi" w:cstheme="majorHAnsi"/>
        </w:rPr>
        <w:t xml:space="preserve"> nel seguente modo:</w:t>
      </w:r>
    </w:p>
    <w:p w14:paraId="570EC38F" w14:textId="694ACAF5" w:rsidR="001A2FCC" w:rsidRPr="004A5C99" w:rsidRDefault="00044FCA" w:rsidP="001A2FCC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r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>
                <w:rPr>
                  <w:rFonts w:ascii="Cambria Math" w:hAnsi="Cambria Math" w:cstheme="majorHAnsi"/>
                </w:rPr>
                <m:t>d</m:t>
              </m:r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(x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>)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3/2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7559050C" w14:textId="77777777" w:rsidR="008B4DE2" w:rsidRPr="004A5C99" w:rsidRDefault="008B4DE2" w:rsidP="001A2FCC">
      <w:pPr>
        <w:rPr>
          <w:rFonts w:asciiTheme="majorHAnsi" w:hAnsiTheme="majorHAnsi" w:cstheme="majorHAnsi"/>
          <w:lang w:val="en-US"/>
        </w:rPr>
      </w:pPr>
    </w:p>
    <w:p w14:paraId="2D88F5DC" w14:textId="66FA7B34" w:rsidR="008B4DE2" w:rsidRPr="004A5C99" w:rsidRDefault="001A2FCC" w:rsidP="00461538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Integrando da 0 a R </w:t>
      </w:r>
      <w:r w:rsidR="00461538">
        <w:rPr>
          <w:rFonts w:asciiTheme="majorHAnsi" w:hAnsiTheme="majorHAnsi" w:cstheme="majorHAnsi"/>
        </w:rPr>
        <w:t>si ottiene</w:t>
      </w:r>
      <w:r w:rsidR="008B4DE2" w:rsidRPr="004A5C99">
        <w:rPr>
          <w:rFonts w:asciiTheme="majorHAnsi" w:hAnsiTheme="majorHAnsi" w:cstheme="majorHAnsi"/>
        </w:rPr>
        <w:t xml:space="preserve"> il campo elettrico generato lungo l’asse di un disco, essendoci due dischi in un </w:t>
      </w:r>
      <w:r w:rsidR="00515BD2" w:rsidRPr="004A5C99">
        <w:rPr>
          <w:rFonts w:asciiTheme="majorHAnsi" w:hAnsiTheme="majorHAnsi" w:cstheme="majorHAnsi"/>
        </w:rPr>
        <w:t>condensatore</w:t>
      </w:r>
      <w:r w:rsidR="00D563EA" w:rsidRPr="004A5C99">
        <w:rPr>
          <w:rFonts w:asciiTheme="majorHAnsi" w:hAnsiTheme="majorHAnsi" w:cstheme="majorHAnsi"/>
        </w:rPr>
        <w:t xml:space="preserve">, moltiplichiamo per </w:t>
      </w:r>
      <w:r w:rsidR="008B4DE2" w:rsidRPr="004A5C99">
        <w:rPr>
          <w:rFonts w:asciiTheme="majorHAnsi" w:hAnsiTheme="majorHAnsi" w:cstheme="majorHAnsi"/>
        </w:rPr>
        <w:t>due</w:t>
      </w:r>
      <w:r w:rsidR="00BD046A" w:rsidRPr="004A5C99">
        <w:rPr>
          <w:rFonts w:asciiTheme="majorHAnsi" w:hAnsiTheme="majorHAnsi" w:cstheme="majorHAnsi"/>
        </w:rPr>
        <w:t>:</w:t>
      </w:r>
    </w:p>
    <w:p w14:paraId="688ACF3E" w14:textId="547786A1" w:rsidR="001A2FCC" w:rsidRPr="004A5C99" w:rsidRDefault="00044FCA" w:rsidP="007B6AB4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=2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0</m:t>
              </m:r>
            </m:sub>
            <m:sup>
              <m:r>
                <w:rPr>
                  <w:rFonts w:ascii="Cambria Math" w:hAnsi="Cambria Math" w:cstheme="majorHAnsi"/>
                </w:rPr>
                <m:t>R</m:t>
              </m:r>
            </m:sup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r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|σ| 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theme="majorHAnsi"/>
            </w:rPr>
            <m:t xml:space="preserve">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 xml:space="preserve"> 1-</m:t>
              </m:r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x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hAnsi="Cambria Math" w:cstheme="majorHAnsi"/>
                </w:rPr>
                <m:t xml:space="preserve"> </m:t>
              </m:r>
            </m:e>
          </m:d>
          <m:r>
            <w:rPr>
              <w:rFonts w:ascii="Cambria Math" w:hAnsi="Cambria Math" w:cstheme="majorHAnsi"/>
            </w:rPr>
            <m:t xml:space="preserve">         (x&gt;0)</m:t>
          </m:r>
        </m:oMath>
      </m:oMathPara>
    </w:p>
    <w:p w14:paraId="37F333F9" w14:textId="77777777" w:rsidR="008B4DE2" w:rsidRPr="004A5C99" w:rsidRDefault="008B4DE2" w:rsidP="007B6AB4">
      <w:pPr>
        <w:rPr>
          <w:rFonts w:asciiTheme="majorHAnsi" w:eastAsiaTheme="minorEastAsia" w:hAnsiTheme="majorHAnsi" w:cstheme="majorHAnsi"/>
        </w:rPr>
      </w:pPr>
    </w:p>
    <w:p w14:paraId="68A7A036" w14:textId="6406E15D" w:rsidR="00C7383B" w:rsidRPr="004A5C99" w:rsidRDefault="00C7383B" w:rsidP="007B6AB4">
      <w:pPr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>Integrando di nuov</w:t>
      </w:r>
      <w:r w:rsidR="008B4DE2" w:rsidRPr="004A5C99">
        <w:rPr>
          <w:rFonts w:asciiTheme="majorHAnsi" w:eastAsiaTheme="minorEastAsia" w:hAnsiTheme="majorHAnsi" w:cstheme="majorHAnsi"/>
        </w:rPr>
        <w:t>o</w:t>
      </w:r>
      <w:r w:rsidRPr="004A5C99"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 xml:space="preserve">è possibile </w:t>
      </w:r>
      <w:r w:rsidRPr="004A5C99">
        <w:rPr>
          <w:rFonts w:asciiTheme="majorHAnsi" w:eastAsiaTheme="minorEastAsia" w:hAnsiTheme="majorHAnsi" w:cstheme="majorHAnsi"/>
        </w:rPr>
        <w:t xml:space="preserve">trovare la differenza di potenziale a cavallo delle </w:t>
      </w:r>
      <w:r w:rsidR="004137B1" w:rsidRPr="004A5C99">
        <w:rPr>
          <w:rFonts w:asciiTheme="majorHAnsi" w:eastAsiaTheme="minorEastAsia" w:hAnsiTheme="majorHAnsi" w:cstheme="majorHAnsi"/>
        </w:rPr>
        <w:t>due</w:t>
      </w:r>
      <w:r w:rsidRPr="004A5C99">
        <w:rPr>
          <w:rFonts w:asciiTheme="majorHAnsi" w:eastAsiaTheme="minorEastAsia" w:hAnsiTheme="majorHAnsi" w:cstheme="majorHAnsi"/>
        </w:rPr>
        <w:t xml:space="preserve"> armature</w:t>
      </w:r>
      <w:r w:rsidR="00BD046A" w:rsidRPr="004A5C99">
        <w:rPr>
          <w:rFonts w:asciiTheme="majorHAnsi" w:eastAsiaTheme="minorEastAsia" w:hAnsiTheme="majorHAnsi" w:cstheme="majorHAnsi"/>
        </w:rPr>
        <w:t>:</w:t>
      </w:r>
    </w:p>
    <w:p w14:paraId="3E3B5E49" w14:textId="4EB7F1C6" w:rsidR="00C7383B" w:rsidRPr="004A5C99" w:rsidRDefault="00044FCA" w:rsidP="00D563EA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V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=-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min</m:t>
                  </m:r>
                </m:sub>
              </m:sSub>
            </m:sup>
            <m:e>
              <m:r>
                <w:rPr>
                  <w:rFonts w:ascii="Cambria Math" w:hAnsi="Cambria Math" w:cstheme="maj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disco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dx=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>A</m:t>
              </m:r>
            </m:den>
          </m:f>
          <m:r>
            <w:rPr>
              <w:rFonts w:ascii="Cambria Math" w:hAnsi="Cambria Math" w:cstheme="majorHAnsi"/>
            </w:rPr>
            <m:t xml:space="preserve">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min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+R- </m:t>
              </m:r>
              <m:rad>
                <m:radPr>
                  <m:degHide m:val="1"/>
                  <m:ctrlPr>
                    <w:rPr>
                      <w:rFonts w:ascii="Cambria Math" w:hAnsi="Cambria Math" w:cstheme="majorHAnsi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theme="majorHAnsi"/>
                            </w:rPr>
                            <m:t>min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 w:cstheme="majorHAnsi"/>
                </w:rPr>
                <m:t xml:space="preserve"> </m:t>
              </m:r>
            </m:e>
          </m:d>
        </m:oMath>
      </m:oMathPara>
    </w:p>
    <w:p w14:paraId="546F6225" w14:textId="77777777" w:rsidR="00AF67F6" w:rsidRDefault="00AF67F6" w:rsidP="00D563EA">
      <w:pPr>
        <w:rPr>
          <w:rFonts w:asciiTheme="majorHAnsi" w:eastAsiaTheme="minorEastAsia" w:hAnsiTheme="majorHAnsi" w:cstheme="majorHAnsi"/>
        </w:rPr>
      </w:pPr>
    </w:p>
    <w:p w14:paraId="01C31ADD" w14:textId="7A00CC2B" w:rsidR="00912E64" w:rsidRPr="00CF565A" w:rsidRDefault="00912E64" w:rsidP="00D563EA">
      <w:pPr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 xml:space="preserve">Da qui </w:t>
      </w:r>
      <w:r w:rsidR="00461538">
        <w:rPr>
          <w:rFonts w:asciiTheme="majorHAnsi" w:eastAsiaTheme="minorEastAsia" w:hAnsiTheme="majorHAnsi" w:cstheme="majorHAnsi"/>
        </w:rPr>
        <w:t>si ricava</w:t>
      </w:r>
      <w:r w:rsidRPr="004A5C99">
        <w:rPr>
          <w:rFonts w:asciiTheme="majorHAnsi" w:eastAsiaTheme="minorEastAsia" w:hAnsiTheme="majorHAnsi" w:cstheme="majorHAnsi"/>
        </w:rPr>
        <w:t xml:space="preserve"> la capacità</w:t>
      </w:r>
      <w:r w:rsidR="00461538">
        <w:rPr>
          <w:rFonts w:asciiTheme="majorHAnsi" w:eastAsiaTheme="minorEastAsia" w:hAnsiTheme="majorHAnsi" w:cstheme="majorHAnsi"/>
        </w:rPr>
        <w:t xml:space="preserve"> teorica del disco</w:t>
      </w:r>
      <w:r w:rsidRPr="00CF565A">
        <w:rPr>
          <w:rFonts w:asciiTheme="majorHAnsi" w:eastAsiaTheme="minorEastAsia" w:hAnsiTheme="majorHAnsi" w:cstheme="majorHAnsi"/>
        </w:rPr>
        <w:t>:</w:t>
      </w:r>
    </w:p>
    <w:p w14:paraId="20C6062D" w14:textId="35669DFE" w:rsidR="00B02079" w:rsidRPr="00B85C51" w:rsidRDefault="00044FCA" w:rsidP="007B6AB4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disco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>A</m:t>
              </m:r>
            </m:num>
            <m:den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+R - 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aj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ajorHAnsi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ajorHAnsi"/>
                                </w:rPr>
                                <m:t>min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</m:e>
                  </m:rad>
                </m:e>
              </m:d>
            </m:den>
          </m:f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3CC7E447" w14:textId="77777777" w:rsidR="00B85C51" w:rsidRPr="00B85C51" w:rsidRDefault="00B85C51" w:rsidP="007B6AB4">
      <w:pPr>
        <w:rPr>
          <w:rFonts w:asciiTheme="majorHAnsi" w:eastAsiaTheme="minorEastAsia" w:hAnsiTheme="majorHAnsi" w:cstheme="majorHAnsi"/>
        </w:rPr>
      </w:pPr>
    </w:p>
    <w:p w14:paraId="0B92552C" w14:textId="4B6505D2" w:rsidR="00B85C51" w:rsidRDefault="00461538" w:rsidP="00B85C51">
      <w:pPr>
        <w:jc w:val="center"/>
        <w:rPr>
          <w:rFonts w:asciiTheme="majorHAnsi" w:eastAsiaTheme="minorEastAsia" w:hAnsiTheme="majorHAnsi" w:cstheme="majorHAnsi"/>
          <w:b/>
          <w:bCs/>
        </w:rPr>
      </w:pPr>
      <w:r>
        <w:rPr>
          <w:rFonts w:asciiTheme="majorHAnsi" w:eastAsiaTheme="minorEastAsia" w:hAnsiTheme="majorHAnsi" w:cstheme="majorHAnsi"/>
          <w:b/>
          <w:bCs/>
        </w:rPr>
        <w:t>Nota</w:t>
      </w:r>
      <w:r w:rsidR="00B85C51" w:rsidRPr="00B85C51">
        <w:rPr>
          <w:rFonts w:asciiTheme="majorHAnsi" w:eastAsiaTheme="minorEastAsia" w:hAnsiTheme="majorHAnsi" w:cstheme="majorHAnsi"/>
          <w:b/>
          <w:bCs/>
        </w:rPr>
        <w:t>:</w:t>
      </w:r>
    </w:p>
    <w:p w14:paraId="5A414182" w14:textId="6CDC394B" w:rsidR="00B85C51" w:rsidRDefault="00B85C51" w:rsidP="00B85C51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 con </w:t>
      </w:r>
      <m:oMath>
        <m:r>
          <w:rPr>
            <w:rFonts w:ascii="Cambria Math" w:hAnsi="Cambria Math" w:cstheme="majorHAnsi"/>
          </w:rPr>
          <m:t>d</m:t>
        </m:r>
      </m:oMath>
      <w:r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>si intende</w:t>
      </w:r>
      <w:r>
        <w:rPr>
          <w:rFonts w:asciiTheme="majorHAnsi" w:eastAsiaTheme="minorEastAsia" w:hAnsiTheme="majorHAnsi" w:cstheme="majorHAnsi"/>
        </w:rPr>
        <w:t xml:space="preserve"> la distanza generica tra </w:t>
      </w:r>
      <w:r w:rsidR="00461538">
        <w:rPr>
          <w:rFonts w:asciiTheme="majorHAnsi" w:eastAsiaTheme="minorEastAsia" w:hAnsiTheme="majorHAnsi" w:cstheme="majorHAnsi"/>
        </w:rPr>
        <w:t>due</w:t>
      </w:r>
      <w:r>
        <w:rPr>
          <w:rFonts w:asciiTheme="majorHAnsi" w:eastAsiaTheme="minorEastAsia" w:hAnsiTheme="majorHAnsi" w:cstheme="majorHAnsi"/>
        </w:rPr>
        <w:t xml:space="preserve"> punti disposti su </w:t>
      </w:r>
      <w:r w:rsidR="00461538">
        <w:rPr>
          <w:rFonts w:asciiTheme="majorHAnsi" w:eastAsiaTheme="minorEastAsia" w:hAnsiTheme="majorHAnsi" w:cstheme="majorHAnsi"/>
        </w:rPr>
        <w:t>due</w:t>
      </w:r>
      <w:r>
        <w:rPr>
          <w:rFonts w:asciiTheme="majorHAnsi" w:eastAsiaTheme="minorEastAsia" w:hAnsiTheme="majorHAnsi" w:cstheme="majorHAnsi"/>
        </w:rPr>
        <w:t xml:space="preserve"> armature </w:t>
      </w:r>
      <w:r w:rsidR="00D96275">
        <w:rPr>
          <w:rFonts w:asciiTheme="majorHAnsi" w:eastAsiaTheme="minorEastAsia" w:hAnsiTheme="majorHAnsi" w:cstheme="majorHAnsi"/>
        </w:rPr>
        <w:t>diverse, con</w:t>
      </w:r>
      <w:r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d</m:t>
            </m:r>
          </m:e>
          <m:sub>
            <m:r>
              <w:rPr>
                <w:rFonts w:ascii="Cambria Math" w:hAnsi="Cambria Math" w:cstheme="majorHAnsi"/>
              </w:rPr>
              <m:t>min</m:t>
            </m:r>
          </m:sub>
        </m:sSub>
      </m:oMath>
      <w:r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>si indica</w:t>
      </w:r>
      <w:r>
        <w:rPr>
          <w:rFonts w:asciiTheme="majorHAnsi" w:eastAsiaTheme="minorEastAsia" w:hAnsiTheme="majorHAnsi" w:cstheme="majorHAnsi"/>
        </w:rPr>
        <w:t xml:space="preserve"> invece la distanza minore, ovvero la perpendicolare che unisce le armature.</w:t>
      </w:r>
    </w:p>
    <w:p w14:paraId="7DFDC6A4" w14:textId="0BBA8036" w:rsidR="00461538" w:rsidRDefault="00461538" w:rsidP="00B85C51">
      <w:pPr>
        <w:jc w:val="center"/>
        <w:rPr>
          <w:rFonts w:asciiTheme="majorHAnsi" w:eastAsiaTheme="minorEastAsia" w:hAnsiTheme="majorHAnsi" w:cstheme="majorHAnsi"/>
        </w:rPr>
      </w:pPr>
    </w:p>
    <w:p w14:paraId="0CD54A32" w14:textId="77777777" w:rsidR="00461538" w:rsidRPr="004A5C99" w:rsidRDefault="00461538" w:rsidP="00B85C51">
      <w:pPr>
        <w:jc w:val="center"/>
        <w:rPr>
          <w:rFonts w:asciiTheme="majorHAnsi" w:eastAsiaTheme="minorEastAsia" w:hAnsiTheme="majorHAnsi" w:cstheme="majorHAnsi"/>
        </w:rPr>
      </w:pPr>
    </w:p>
    <w:p w14:paraId="2066AA96" w14:textId="7C47A0A9" w:rsidR="008771E3" w:rsidRPr="00CF565A" w:rsidRDefault="008771E3" w:rsidP="008771E3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3: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="00B02079" w:rsidRPr="004A5C99">
        <w:rPr>
          <w:rFonts w:asciiTheme="majorHAnsi" w:hAnsiTheme="majorHAnsi" w:cstheme="majorHAnsi"/>
          <w:b/>
          <w:bCs/>
        </w:rPr>
        <w:t xml:space="preserve">Capacità parassita </w:t>
      </w:r>
    </w:p>
    <w:p w14:paraId="1BB8F314" w14:textId="7B881422" w:rsidR="00B85C51" w:rsidRPr="004A5C99" w:rsidRDefault="00912E64" w:rsidP="00461538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Dai dati </w:t>
      </w:r>
      <w:r w:rsidR="00461538">
        <w:rPr>
          <w:rFonts w:asciiTheme="majorHAnsi" w:hAnsiTheme="majorHAnsi" w:cstheme="majorHAnsi"/>
        </w:rPr>
        <w:t>si nota</w:t>
      </w:r>
      <w:r w:rsidRPr="004A5C99">
        <w:rPr>
          <w:rFonts w:asciiTheme="majorHAnsi" w:hAnsiTheme="majorHAnsi" w:cstheme="majorHAnsi"/>
        </w:rPr>
        <w:t xml:space="preserve"> che il </w:t>
      </w:r>
      <w:r w:rsidR="00515BD2" w:rsidRPr="004A5C99">
        <w:rPr>
          <w:rFonts w:asciiTheme="majorHAnsi" w:hAnsiTheme="majorHAnsi" w:cstheme="majorHAnsi"/>
        </w:rPr>
        <w:t>voltaggio</w:t>
      </w:r>
      <w:r w:rsidRPr="004A5C99">
        <w:rPr>
          <w:rFonts w:asciiTheme="majorHAnsi" w:hAnsiTheme="majorHAnsi" w:cstheme="majorHAnsi"/>
        </w:rPr>
        <w:t xml:space="preserve"> del disco non ricalca perfettamente ciò che </w:t>
      </w:r>
      <w:r w:rsidR="00461538">
        <w:rPr>
          <w:rFonts w:asciiTheme="majorHAnsi" w:hAnsiTheme="majorHAnsi" w:cstheme="majorHAnsi"/>
        </w:rPr>
        <w:t xml:space="preserve"> si è ottenuto </w:t>
      </w:r>
      <w:r w:rsidRPr="004A5C99">
        <w:rPr>
          <w:rFonts w:asciiTheme="majorHAnsi" w:hAnsiTheme="majorHAnsi" w:cstheme="majorHAnsi"/>
        </w:rPr>
        <w:t xml:space="preserve">dai dati sperimentali. Per migliorare ulteriormente il modello ora </w:t>
      </w:r>
      <w:r w:rsidR="00461538">
        <w:rPr>
          <w:rFonts w:asciiTheme="majorHAnsi" w:hAnsiTheme="majorHAnsi" w:cstheme="majorHAnsi"/>
        </w:rPr>
        <w:t>si tiene anche conto</w:t>
      </w:r>
      <w:r w:rsidRPr="004A5C99">
        <w:rPr>
          <w:rFonts w:asciiTheme="majorHAnsi" w:hAnsiTheme="majorHAnsi" w:cstheme="majorHAnsi"/>
        </w:rPr>
        <w:t xml:space="preserve"> della capacità parassita del voltmetro.</w:t>
      </w:r>
    </w:p>
    <w:p w14:paraId="79CD8AD0" w14:textId="5FE0E9B1" w:rsidR="00B85C51" w:rsidRPr="00B85C51" w:rsidRDefault="00044FCA" w:rsidP="00E43502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 xml:space="preserve">+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 xml:space="preserve">                   dove                   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sperimentale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</m:oMath>
      </m:oMathPara>
    </w:p>
    <w:p w14:paraId="5272036A" w14:textId="77777777" w:rsidR="00B85C51" w:rsidRPr="004A5C99" w:rsidRDefault="00B85C51" w:rsidP="00E43502">
      <w:pPr>
        <w:rPr>
          <w:rFonts w:asciiTheme="majorHAnsi" w:eastAsiaTheme="minorEastAsia" w:hAnsiTheme="majorHAnsi" w:cstheme="majorHAnsi"/>
        </w:rPr>
      </w:pPr>
    </w:p>
    <w:p w14:paraId="1CD622B0" w14:textId="06C951BD" w:rsidR="00E43502" w:rsidRPr="004A5C99" w:rsidRDefault="00461538" w:rsidP="003B77A0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Si procede</w:t>
      </w:r>
      <w:r w:rsidR="00E43502" w:rsidRPr="004A5C99">
        <w:rPr>
          <w:rFonts w:asciiTheme="majorHAnsi" w:eastAsiaTheme="minorEastAsia" w:hAnsiTheme="majorHAnsi" w:cstheme="majorHAnsi"/>
        </w:rPr>
        <w:t xml:space="preserve"> quindi al calcolo della capacità </w:t>
      </w:r>
      <w:r w:rsidR="00515BD2" w:rsidRPr="004A5C99">
        <w:rPr>
          <w:rFonts w:asciiTheme="majorHAnsi" w:eastAsiaTheme="minorEastAsia" w:hAnsiTheme="majorHAnsi" w:cstheme="majorHAnsi"/>
        </w:rPr>
        <w:t>parassita</w:t>
      </w:r>
      <w:r w:rsidR="00E43502" w:rsidRPr="004A5C99">
        <w:rPr>
          <w:rFonts w:asciiTheme="majorHAnsi" w:eastAsiaTheme="minorEastAsia" w:hAnsiTheme="majorHAnsi" w:cstheme="majorHAnsi"/>
        </w:rPr>
        <w:t xml:space="preserve"> che </w:t>
      </w:r>
      <w:r>
        <w:rPr>
          <w:rFonts w:asciiTheme="majorHAnsi" w:eastAsiaTheme="minorEastAsia" w:hAnsiTheme="majorHAnsi" w:cstheme="majorHAnsi"/>
        </w:rPr>
        <w:t>permette</w:t>
      </w:r>
      <w:r w:rsidR="00E43502" w:rsidRPr="004A5C99">
        <w:rPr>
          <w:rFonts w:asciiTheme="majorHAnsi" w:eastAsiaTheme="minorEastAsia" w:hAnsiTheme="majorHAnsi" w:cstheme="majorHAnsi"/>
        </w:rPr>
        <w:t xml:space="preserve"> di rendere il nostro modello compatibile con i dati sperimentali. Le capacità si sommano poiché in parallelo</w:t>
      </w:r>
      <w:r w:rsidR="003B77A0">
        <w:rPr>
          <w:rFonts w:asciiTheme="majorHAnsi" w:eastAsiaTheme="minorEastAsia" w:hAnsiTheme="majorHAnsi" w:cstheme="majorHAnsi"/>
        </w:rPr>
        <w:t>.</w:t>
      </w:r>
    </w:p>
    <w:p w14:paraId="17EA159E" w14:textId="77777777" w:rsidR="00E43502" w:rsidRPr="004A5C99" w:rsidRDefault="00E43502" w:rsidP="00E43502">
      <w:pPr>
        <w:rPr>
          <w:rFonts w:asciiTheme="majorHAnsi" w:eastAsiaTheme="minorEastAsia" w:hAnsiTheme="majorHAnsi" w:cstheme="majorHAnsi"/>
        </w:rPr>
      </w:pPr>
    </w:p>
    <w:p w14:paraId="11B394BA" w14:textId="06A3EED2" w:rsidR="00461538" w:rsidRPr="00461538" w:rsidRDefault="00044FCA" w:rsidP="00E52851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r>
            <w:rPr>
              <w:rFonts w:ascii="Cambria Math" w:hAnsi="Cambria Math" w:cstheme="majorHAnsi"/>
            </w:rPr>
            <m:t xml:space="preserve">-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=Q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sperimentale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 </m:t>
                  </m:r>
                </m:den>
              </m:f>
              <m:r>
                <w:rPr>
                  <w:rFonts w:ascii="Cambria Math" w:hAnsi="Cambria Math" w:cstheme="majorHAnsi"/>
                </w:rPr>
                <m:t xml:space="preserve">-  </m:t>
              </m:r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disco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 </m:t>
                  </m:r>
                </m:den>
              </m:f>
            </m:e>
          </m:d>
        </m:oMath>
      </m:oMathPara>
    </w:p>
    <w:p w14:paraId="0A228A78" w14:textId="53B43E36" w:rsidR="007A6CB5" w:rsidRPr="007A6CB5" w:rsidRDefault="00E10D65" w:rsidP="007A6CB5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DA16BC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Risultati</w:t>
      </w:r>
      <w:r w:rsidR="00DA16BC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Sperimentali</w:t>
      </w:r>
    </w:p>
    <w:p w14:paraId="1E0DDC19" w14:textId="44C38432" w:rsidR="00A24985" w:rsidRDefault="00A24985" w:rsidP="007A6CB5">
      <w:pPr>
        <w:spacing w:after="80"/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Dati e Grafici Interattivi possono essere trovati cliccando sopra i seguenti link:</w:t>
      </w:r>
      <w:r w:rsidR="00034D2C">
        <w:rPr>
          <w:rFonts w:asciiTheme="majorHAnsi" w:hAnsiTheme="majorHAnsi" w:cstheme="majorHAnsi"/>
        </w:rPr>
        <w:t xml:space="preserve"> </w:t>
      </w:r>
    </w:p>
    <w:p w14:paraId="7B0C2B8F" w14:textId="2CE24E74" w:rsidR="00BA09DA" w:rsidRDefault="00044FCA" w:rsidP="00497E9E">
      <w:pPr>
        <w:spacing w:after="80"/>
        <w:ind w:left="1416" w:firstLine="708"/>
        <w:rPr>
          <w:rFonts w:asciiTheme="majorHAnsi" w:hAnsiTheme="majorHAnsi" w:cstheme="majorHAnsi"/>
        </w:rPr>
      </w:pPr>
      <w:hyperlink r:id="rId16" w:history="1">
        <w:r w:rsidR="00A24985" w:rsidRPr="00034D2C">
          <w:rPr>
            <w:rStyle w:val="Hyperlink"/>
            <w:rFonts w:asciiTheme="majorHAnsi" w:hAnsiTheme="majorHAnsi" w:cstheme="majorHAnsi"/>
          </w:rPr>
          <w:t>10 volt</w:t>
        </w:r>
      </w:hyperlink>
      <w:r w:rsidR="00A24985" w:rsidRPr="00034D2C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hyperlink r:id="rId17" w:history="1">
        <w:r w:rsidR="00A24985" w:rsidRPr="00034D2C">
          <w:rPr>
            <w:rStyle w:val="Hyperlink"/>
            <w:rFonts w:asciiTheme="majorHAnsi" w:hAnsiTheme="majorHAnsi" w:cstheme="majorHAnsi"/>
          </w:rPr>
          <w:t>15 volt</w:t>
        </w:r>
      </w:hyperlink>
      <w:r w:rsidR="00A24985" w:rsidRPr="00034D2C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hyperlink r:id="rId18" w:history="1">
        <w:r w:rsidR="00A24985" w:rsidRPr="004A5C99">
          <w:rPr>
            <w:rStyle w:val="Hyperlink"/>
            <w:rFonts w:asciiTheme="majorHAnsi" w:hAnsiTheme="majorHAnsi" w:cstheme="majorHAnsi"/>
          </w:rPr>
          <w:t>20 volt</w:t>
        </w:r>
      </w:hyperlink>
    </w:p>
    <w:p w14:paraId="60EB4AD0" w14:textId="77777777" w:rsidR="007A6CB5" w:rsidRPr="007A6CB5" w:rsidRDefault="007A6CB5" w:rsidP="007A6CB5">
      <w:pPr>
        <w:spacing w:after="80"/>
        <w:jc w:val="center"/>
        <w:rPr>
          <w:rFonts w:asciiTheme="majorHAnsi" w:hAnsiTheme="majorHAnsi" w:cstheme="majorHAnsi"/>
        </w:rPr>
      </w:pPr>
    </w:p>
    <w:p w14:paraId="564790F0" w14:textId="03E49238" w:rsidR="002B270A" w:rsidRPr="00497E9E" w:rsidRDefault="007A6CB5" w:rsidP="00497E9E">
      <w:pPr>
        <w:jc w:val="center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74CFAB4" wp14:editId="4F63D09E">
            <wp:extent cx="6107430" cy="386905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229A" w14:textId="77777777" w:rsidR="00497E9E" w:rsidRPr="009A1B72" w:rsidRDefault="00497E9E" w:rsidP="007A6CB5">
      <w:pPr>
        <w:rPr>
          <w:rFonts w:asciiTheme="majorHAnsi" w:hAnsiTheme="majorHAnsi" w:cstheme="majorHAnsi"/>
          <w:sz w:val="8"/>
          <w:szCs w:val="8"/>
        </w:rPr>
      </w:pPr>
    </w:p>
    <w:p w14:paraId="3C53717E" w14:textId="70C2F333" w:rsidR="009A1B72" w:rsidRDefault="003B77A0" w:rsidP="003B77A0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hAnsiTheme="majorHAnsi" w:cstheme="majorHAnsi"/>
        </w:rPr>
        <w:t>È riportato</w:t>
      </w:r>
      <w:r w:rsidR="007A6CB5">
        <w:rPr>
          <w:rFonts w:asciiTheme="majorHAnsi" w:hAnsiTheme="majorHAnsi" w:cstheme="majorHAnsi"/>
        </w:rPr>
        <w:t xml:space="preserve"> solo il grafico relativo alle misure con </w:t>
      </w:r>
      <m:oMath>
        <m:r>
          <w:rPr>
            <w:rFonts w:ascii="Cambria Math" w:hAnsi="Cambria Math" w:cstheme="majorHAnsi"/>
          </w:rPr>
          <m:t>∆V</m:t>
        </m:r>
      </m:oMath>
      <w:r>
        <w:rPr>
          <w:rFonts w:asciiTheme="majorHAnsi" w:eastAsiaTheme="minorEastAsia" w:hAnsiTheme="majorHAnsi" w:cstheme="majorHAnsi"/>
        </w:rPr>
        <w:t xml:space="preserve"> </w:t>
      </w:r>
      <w:r w:rsidR="007A6CB5">
        <w:rPr>
          <w:rFonts w:asciiTheme="majorHAnsi" w:eastAsiaTheme="minorEastAsia" w:hAnsiTheme="majorHAnsi" w:cstheme="majorHAnsi"/>
        </w:rPr>
        <w:t xml:space="preserve">iniziale </w:t>
      </w:r>
      <w:r>
        <w:rPr>
          <w:rFonts w:asciiTheme="majorHAnsi" w:eastAsiaTheme="minorEastAsia" w:hAnsiTheme="majorHAnsi" w:cstheme="majorHAnsi"/>
        </w:rPr>
        <w:t xml:space="preserve">pari a </w:t>
      </w:r>
      <w:r w:rsidR="007A6CB5">
        <w:rPr>
          <w:rFonts w:asciiTheme="majorHAnsi" w:eastAsiaTheme="minorEastAsia" w:hAnsiTheme="majorHAnsi" w:cstheme="majorHAnsi"/>
        </w:rPr>
        <w:t>10 V poiché tutti i</w:t>
      </w:r>
      <w:r>
        <w:rPr>
          <w:rFonts w:asciiTheme="majorHAnsi" w:eastAsiaTheme="minorEastAsia" w:hAnsiTheme="majorHAnsi" w:cstheme="majorHAnsi"/>
        </w:rPr>
        <w:t xml:space="preserve"> tre</w:t>
      </w:r>
      <w:r w:rsidR="007A6CB5">
        <w:rPr>
          <w:rFonts w:asciiTheme="majorHAnsi" w:eastAsiaTheme="minorEastAsia" w:hAnsiTheme="majorHAnsi" w:cstheme="majorHAnsi"/>
        </w:rPr>
        <w:t xml:space="preserve"> grafici si assomigliano. Come possiamo notare i primi due modelli risultano insoddisfacent</w:t>
      </w:r>
      <w:r w:rsidR="002B270A">
        <w:rPr>
          <w:rFonts w:asciiTheme="majorHAnsi" w:eastAsiaTheme="minorEastAsia" w:hAnsiTheme="majorHAnsi" w:cstheme="majorHAnsi"/>
        </w:rPr>
        <w:t xml:space="preserve">i per distanze maggiori di 5mm. Verso i 10mm </w:t>
      </w:r>
      <w:r>
        <w:rPr>
          <w:rFonts w:asciiTheme="majorHAnsi" w:eastAsiaTheme="minorEastAsia" w:hAnsiTheme="majorHAnsi" w:cstheme="majorHAnsi"/>
        </w:rPr>
        <w:t>si nota</w:t>
      </w:r>
      <w:r w:rsidR="002B270A">
        <w:rPr>
          <w:rFonts w:asciiTheme="majorHAnsi" w:eastAsiaTheme="minorEastAsia" w:hAnsiTheme="majorHAnsi" w:cstheme="majorHAnsi"/>
        </w:rPr>
        <w:t xml:space="preserve"> </w:t>
      </w:r>
      <w:r w:rsidR="005D6E67">
        <w:rPr>
          <w:rFonts w:asciiTheme="majorHAnsi" w:eastAsiaTheme="minorEastAsia" w:hAnsiTheme="majorHAnsi" w:cstheme="majorHAnsi"/>
        </w:rPr>
        <w:t xml:space="preserve">invece </w:t>
      </w:r>
      <w:r w:rsidR="002B270A">
        <w:rPr>
          <w:rFonts w:asciiTheme="majorHAnsi" w:eastAsiaTheme="minorEastAsia" w:hAnsiTheme="majorHAnsi" w:cstheme="majorHAnsi"/>
        </w:rPr>
        <w:t xml:space="preserve">che il </w:t>
      </w:r>
      <w:r w:rsidR="00515BD2">
        <w:rPr>
          <w:rFonts w:asciiTheme="majorHAnsi" w:eastAsiaTheme="minorEastAsia" w:hAnsiTheme="majorHAnsi" w:cstheme="majorHAnsi"/>
        </w:rPr>
        <w:t>potenziale</w:t>
      </w:r>
      <w:r w:rsidR="002B270A">
        <w:rPr>
          <w:rFonts w:asciiTheme="majorHAnsi" w:eastAsiaTheme="minorEastAsia" w:hAnsiTheme="majorHAnsi" w:cstheme="majorHAnsi"/>
        </w:rPr>
        <w:t xml:space="preserve"> elettrico tende a saturare, ovvero </w:t>
      </w:r>
      <w:r w:rsidR="00515BD2">
        <w:rPr>
          <w:rFonts w:asciiTheme="majorHAnsi" w:eastAsiaTheme="minorEastAsia" w:hAnsiTheme="majorHAnsi" w:cstheme="majorHAnsi"/>
        </w:rPr>
        <w:t>raggiungere</w:t>
      </w:r>
      <w:r w:rsidR="002B270A">
        <w:rPr>
          <w:rFonts w:asciiTheme="majorHAnsi" w:eastAsiaTheme="minorEastAsia" w:hAnsiTheme="majorHAnsi" w:cstheme="majorHAnsi"/>
        </w:rPr>
        <w:t xml:space="preserve"> un valore </w:t>
      </w:r>
      <w:r w:rsidR="005D6E67">
        <w:rPr>
          <w:rFonts w:asciiTheme="majorHAnsi" w:eastAsiaTheme="minorEastAsia" w:hAnsiTheme="majorHAnsi" w:cstheme="majorHAnsi"/>
        </w:rPr>
        <w:t xml:space="preserve">circa </w:t>
      </w:r>
      <w:r w:rsidR="002B270A">
        <w:rPr>
          <w:rFonts w:asciiTheme="majorHAnsi" w:eastAsiaTheme="minorEastAsia" w:hAnsiTheme="majorHAnsi" w:cstheme="majorHAnsi"/>
        </w:rPr>
        <w:t xml:space="preserve">costante. </w:t>
      </w:r>
    </w:p>
    <w:p w14:paraId="01F8D2C8" w14:textId="3E41B3DA" w:rsidR="009A1B72" w:rsidRPr="009A1B72" w:rsidRDefault="009A1B72" w:rsidP="003B77A0">
      <w:pPr>
        <w:jc w:val="both"/>
        <w:rPr>
          <w:rFonts w:asciiTheme="majorHAnsi" w:eastAsiaTheme="minorEastAsia" w:hAnsiTheme="majorHAnsi" w:cstheme="majorHAnsi"/>
          <w:sz w:val="8"/>
          <w:szCs w:val="8"/>
        </w:rPr>
      </w:pPr>
    </w:p>
    <w:p w14:paraId="4B24F579" w14:textId="2A2B3FD5" w:rsidR="007A6CB5" w:rsidRDefault="00A210F0" w:rsidP="00323213">
      <w:pPr>
        <w:jc w:val="center"/>
        <w:rPr>
          <w:rFonts w:asciiTheme="majorHAnsi" w:eastAsiaTheme="minorEastAsia" w:hAnsiTheme="majorHAnsi" w:cstheme="majorHAnsi"/>
        </w:rPr>
      </w:pPr>
      <w:r>
        <w:rPr>
          <w:rStyle w:val="Hyperlink"/>
          <w:rFonts w:asciiTheme="majorHAnsi" w:hAnsiTheme="majorHAnsi" w:cstheme="majorHAnsi"/>
          <w:noProof/>
          <w:u w:val="none"/>
        </w:rPr>
        <w:drawing>
          <wp:inline distT="0" distB="0" distL="0" distR="0" wp14:anchorId="4D406008" wp14:editId="06537CEE">
            <wp:extent cx="6161902" cy="26357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416" cy="26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EAA8" w14:textId="51CA2A6D" w:rsidR="00F55913" w:rsidRDefault="00323213" w:rsidP="00232148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lastRenderedPageBreak/>
        <w:t xml:space="preserve">Riteniamo che </w:t>
      </w:r>
      <w:r w:rsidR="00F55913">
        <w:rPr>
          <w:rFonts w:asciiTheme="majorHAnsi" w:eastAsiaTheme="minorEastAsia" w:hAnsiTheme="majorHAnsi" w:cstheme="majorHAnsi"/>
        </w:rPr>
        <w:t>ogni</w:t>
      </w:r>
      <w:r>
        <w:rPr>
          <w:rFonts w:asciiTheme="majorHAnsi" w:eastAsiaTheme="minorEastAsia" w:hAnsiTheme="majorHAnsi" w:cstheme="majorHAnsi"/>
        </w:rPr>
        <w:t xml:space="preserve"> </w:t>
      </w:r>
      <w:r w:rsidR="003B77A0">
        <w:rPr>
          <w:rFonts w:asciiTheme="majorHAnsi" w:eastAsiaTheme="minorEastAsia" w:hAnsiTheme="majorHAnsi" w:cstheme="majorHAnsi"/>
        </w:rPr>
        <w:t>ricercatore</w:t>
      </w:r>
      <w:r>
        <w:rPr>
          <w:rFonts w:asciiTheme="majorHAnsi" w:eastAsiaTheme="minorEastAsia" w:hAnsiTheme="majorHAnsi" w:cstheme="majorHAnsi"/>
        </w:rPr>
        <w:t xml:space="preserve"> debba avere la massima trasparenza s</w:t>
      </w:r>
      <w:r w:rsidR="00F55913">
        <w:rPr>
          <w:rFonts w:asciiTheme="majorHAnsi" w:eastAsiaTheme="minorEastAsia" w:hAnsiTheme="majorHAnsi" w:cstheme="majorHAnsi"/>
        </w:rPr>
        <w:t xml:space="preserve">u come analizzi i propri </w:t>
      </w:r>
      <w:r w:rsidR="00D96275">
        <w:rPr>
          <w:rFonts w:asciiTheme="majorHAnsi" w:eastAsiaTheme="minorEastAsia" w:hAnsiTheme="majorHAnsi" w:cstheme="majorHAnsi"/>
        </w:rPr>
        <w:t>dati; perciò,</w:t>
      </w:r>
      <w:r w:rsidR="003B77A0">
        <w:rPr>
          <w:rFonts w:asciiTheme="majorHAnsi" w:eastAsiaTheme="minorEastAsia" w:hAnsiTheme="majorHAnsi" w:cstheme="majorHAnsi"/>
        </w:rPr>
        <w:t xml:space="preserve"> riportiamo </w:t>
      </w:r>
      <w:r w:rsidR="00F55913">
        <w:rPr>
          <w:rFonts w:asciiTheme="majorHAnsi" w:eastAsiaTheme="minorEastAsia" w:hAnsiTheme="majorHAnsi" w:cstheme="majorHAnsi"/>
        </w:rPr>
        <w:t>il</w:t>
      </w:r>
      <w:r>
        <w:rPr>
          <w:rFonts w:asciiTheme="majorHAnsi" w:eastAsiaTheme="minorEastAsia" w:hAnsiTheme="majorHAnsi" w:cstheme="majorHAnsi"/>
        </w:rPr>
        <w:t xml:space="preserve"> seguente codice in </w:t>
      </w:r>
      <w:r w:rsidR="003B77A0">
        <w:rPr>
          <w:rFonts w:asciiTheme="majorHAnsi" w:eastAsiaTheme="minorEastAsia" w:hAnsiTheme="majorHAnsi" w:cstheme="majorHAnsi"/>
        </w:rPr>
        <w:t>P</w:t>
      </w:r>
      <w:r>
        <w:rPr>
          <w:rFonts w:asciiTheme="majorHAnsi" w:eastAsiaTheme="minorEastAsia" w:hAnsiTheme="majorHAnsi" w:cstheme="majorHAnsi"/>
        </w:rPr>
        <w:t xml:space="preserve">ython </w:t>
      </w:r>
      <w:r w:rsidR="00F55913">
        <w:rPr>
          <w:rFonts w:asciiTheme="majorHAnsi" w:eastAsiaTheme="minorEastAsia" w:hAnsiTheme="majorHAnsi" w:cstheme="majorHAnsi"/>
        </w:rPr>
        <w:t>con il quale</w:t>
      </w:r>
      <w:r w:rsidR="00232148">
        <w:rPr>
          <w:rFonts w:asciiTheme="majorHAnsi" w:eastAsiaTheme="minorEastAsia" w:hAnsiTheme="majorHAnsi" w:cstheme="majorHAnsi"/>
        </w:rPr>
        <w:t xml:space="preserve"> è stato </w:t>
      </w:r>
      <w:r>
        <w:rPr>
          <w:rFonts w:asciiTheme="majorHAnsi" w:eastAsiaTheme="minorEastAsia" w:hAnsiTheme="majorHAnsi" w:cstheme="majorHAnsi"/>
        </w:rPr>
        <w:t xml:space="preserve">calcolato </w:t>
      </w:r>
      <w:r w:rsidR="00F55913">
        <w:rPr>
          <w:rFonts w:asciiTheme="majorHAnsi" w:eastAsiaTheme="minorEastAsia" w:hAnsiTheme="majorHAnsi" w:cstheme="majorHAnsi"/>
        </w:rPr>
        <w:t xml:space="preserve">in funzione della distanza </w:t>
      </w:r>
      <w:r>
        <w:rPr>
          <w:rFonts w:asciiTheme="majorHAnsi" w:eastAsiaTheme="minorEastAsia" w:hAnsiTheme="majorHAnsi" w:cstheme="majorHAnsi"/>
        </w:rPr>
        <w:t xml:space="preserve">il valore dei parametri </w:t>
      </w:r>
      <w:r w:rsidR="00232148">
        <w:rPr>
          <w:rFonts w:asciiTheme="majorHAnsi" w:eastAsiaTheme="minorEastAsia" w:hAnsiTheme="majorHAnsi" w:cstheme="majorHAnsi"/>
        </w:rPr>
        <w:t>d</w:t>
      </w:r>
      <w:r w:rsidR="00232148" w:rsidRPr="00232148">
        <w:rPr>
          <w:rFonts w:asciiTheme="majorHAnsi" w:eastAsiaTheme="minorEastAsia" w:hAnsiTheme="majorHAnsi" w:cstheme="majorHAnsi"/>
        </w:rPr>
        <w:t>’</w:t>
      </w:r>
      <w:r w:rsidR="00232148">
        <w:rPr>
          <w:rFonts w:asciiTheme="majorHAnsi" w:eastAsiaTheme="minorEastAsia" w:hAnsiTheme="majorHAnsi" w:cstheme="majorHAnsi"/>
        </w:rPr>
        <w:t>interesse</w:t>
      </w:r>
      <w:r>
        <w:rPr>
          <w:rFonts w:asciiTheme="majorHAnsi" w:eastAsiaTheme="minorEastAsia" w:hAnsiTheme="majorHAnsi" w:cstheme="majorHAnsi"/>
        </w:rPr>
        <w:t>.</w:t>
      </w:r>
    </w:p>
    <w:p w14:paraId="2685A672" w14:textId="008A971F" w:rsidR="00F55913" w:rsidRPr="00D96275" w:rsidRDefault="00F55913" w:rsidP="00232148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Come ci è stato consigliato dai</w:t>
      </w:r>
      <w:r w:rsidR="00232148">
        <w:rPr>
          <w:rFonts w:asciiTheme="majorHAnsi" w:eastAsiaTheme="minorEastAsia" w:hAnsiTheme="majorHAnsi" w:cstheme="majorHAnsi"/>
        </w:rPr>
        <w:t xml:space="preserve"> professori</w:t>
      </w:r>
      <w:r>
        <w:rPr>
          <w:rFonts w:asciiTheme="majorHAnsi" w:eastAsiaTheme="minorEastAsia" w:hAnsiTheme="majorHAnsi" w:cstheme="majorHAnsi"/>
        </w:rPr>
        <w:t xml:space="preserve">, qualora nei calcoli </w:t>
      </w:r>
      <w:r w:rsidR="00232148">
        <w:rPr>
          <w:rFonts w:asciiTheme="majorHAnsi" w:eastAsiaTheme="minorEastAsia" w:hAnsiTheme="majorHAnsi" w:cstheme="majorHAnsi"/>
        </w:rPr>
        <w:t>si fosse incontrata</w:t>
      </w:r>
      <w:r>
        <w:rPr>
          <w:rFonts w:asciiTheme="majorHAnsi" w:eastAsiaTheme="minorEastAsia" w:hAnsiTheme="majorHAnsi" w:cstheme="majorHAnsi"/>
        </w:rPr>
        <w:t xml:space="preserve"> una capacità parassita negativa </w:t>
      </w:r>
      <w:r w:rsidRPr="00D96275">
        <w:rPr>
          <w:rFonts w:asciiTheme="majorHAnsi" w:eastAsiaTheme="minorEastAsia" w:hAnsiTheme="majorHAnsi" w:cstheme="majorHAnsi"/>
        </w:rPr>
        <w:t>(</w:t>
      </w:r>
      <w:r w:rsidR="00232148">
        <w:rPr>
          <w:rFonts w:asciiTheme="majorHAnsi" w:eastAsiaTheme="minorEastAsia" w:hAnsiTheme="majorHAnsi" w:cstheme="majorHAnsi"/>
        </w:rPr>
        <w:t>nel nostro caso</w:t>
      </w:r>
      <w:r>
        <w:rPr>
          <w:rFonts w:asciiTheme="majorHAnsi" w:eastAsiaTheme="minorEastAsia" w:hAnsiTheme="majorHAnsi" w:cstheme="majorHAnsi"/>
        </w:rPr>
        <w:t xml:space="preserve"> ad 1mm</w:t>
      </w:r>
      <w:r w:rsidRPr="00D96275">
        <w:rPr>
          <w:rFonts w:asciiTheme="majorHAnsi" w:eastAsiaTheme="minorEastAsia" w:hAnsiTheme="majorHAnsi" w:cstheme="majorHAnsi"/>
        </w:rPr>
        <w:t xml:space="preserve">) la </w:t>
      </w:r>
      <w:r w:rsidR="00232148">
        <w:rPr>
          <w:rFonts w:asciiTheme="majorHAnsi" w:eastAsiaTheme="minorEastAsia" w:hAnsiTheme="majorHAnsi" w:cstheme="majorHAnsi"/>
        </w:rPr>
        <w:t>si considera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236585">
        <w:rPr>
          <w:rFonts w:asciiTheme="majorHAnsi" w:eastAsiaTheme="minorEastAsia" w:hAnsiTheme="majorHAnsi" w:cstheme="majorHAnsi"/>
        </w:rPr>
        <w:t>nulla</w:t>
      </w:r>
      <w:r w:rsidRPr="00D96275">
        <w:rPr>
          <w:rFonts w:asciiTheme="majorHAnsi" w:eastAsiaTheme="minorEastAsia" w:hAnsiTheme="majorHAnsi" w:cstheme="majorHAnsi"/>
        </w:rPr>
        <w:t xml:space="preserve">. Una </w:t>
      </w:r>
      <w:r w:rsidR="00515BD2" w:rsidRPr="00515BD2">
        <w:rPr>
          <w:rFonts w:asciiTheme="majorHAnsi" w:eastAsiaTheme="minorEastAsia" w:hAnsiTheme="majorHAnsi" w:cstheme="majorHAnsi"/>
        </w:rPr>
        <w:t>capacità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515BD2">
        <w:rPr>
          <w:rFonts w:asciiTheme="majorHAnsi" w:eastAsiaTheme="minorEastAsia" w:hAnsiTheme="majorHAnsi" w:cstheme="majorHAnsi"/>
        </w:rPr>
        <w:t>negativa</w:t>
      </w:r>
      <w:r w:rsidRPr="00D96275">
        <w:rPr>
          <w:rFonts w:asciiTheme="majorHAnsi" w:eastAsiaTheme="minorEastAsia" w:hAnsiTheme="majorHAnsi" w:cstheme="majorHAnsi"/>
        </w:rPr>
        <w:t xml:space="preserve"> non ha </w:t>
      </w:r>
      <w:r w:rsidRPr="00515BD2">
        <w:rPr>
          <w:rFonts w:asciiTheme="majorHAnsi" w:eastAsiaTheme="minorEastAsia" w:hAnsiTheme="majorHAnsi" w:cstheme="majorHAnsi"/>
        </w:rPr>
        <w:t>significato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515BD2">
        <w:rPr>
          <w:rFonts w:asciiTheme="majorHAnsi" w:eastAsiaTheme="minorEastAsia" w:hAnsiTheme="majorHAnsi" w:cstheme="majorHAnsi"/>
        </w:rPr>
        <w:t>fisico</w:t>
      </w:r>
      <w:r w:rsidR="00232148">
        <w:rPr>
          <w:rFonts w:asciiTheme="majorHAnsi" w:eastAsiaTheme="minorEastAsia" w:hAnsiTheme="majorHAnsi" w:cstheme="majorHAnsi"/>
        </w:rPr>
        <w:t>.</w:t>
      </w:r>
    </w:p>
    <w:p w14:paraId="75AE325C" w14:textId="77D03FC4" w:rsidR="004022B5" w:rsidRDefault="004022B5" w:rsidP="00307C9F">
      <w:pPr>
        <w:pStyle w:val="HTMLPreformatted"/>
        <w:shd w:val="clear" w:color="auto" w:fill="FFFFFF"/>
        <w:wordWrap w:val="0"/>
        <w:jc w:val="both"/>
        <w:rPr>
          <w:rFonts w:asciiTheme="majorHAnsi" w:eastAsiaTheme="minorEastAsia" w:hAnsiTheme="majorHAnsi" w:cstheme="majorHAnsi"/>
          <w:sz w:val="22"/>
          <w:szCs w:val="22"/>
        </w:rPr>
      </w:pPr>
      <w:r w:rsidRPr="00232148">
        <w:rPr>
          <w:rFonts w:asciiTheme="majorHAnsi" w:eastAsiaTheme="minorEastAsia" w:hAnsiTheme="majorHAnsi" w:cstheme="majorHAnsi"/>
          <w:sz w:val="22"/>
          <w:szCs w:val="22"/>
        </w:rPr>
        <w:t xml:space="preserve">Facendo la media delle 13 misurazioni della capacità parassita </w:t>
      </w:r>
      <w:r w:rsidR="00307C9F">
        <w:rPr>
          <w:rFonts w:asciiTheme="majorHAnsi" w:eastAsiaTheme="minorEastAsia" w:hAnsiTheme="majorHAnsi" w:cstheme="majorHAnsi"/>
          <w:sz w:val="22"/>
          <w:szCs w:val="22"/>
        </w:rPr>
        <w:t>è possibile</w:t>
      </w:r>
      <w:r w:rsidRPr="00232148">
        <w:rPr>
          <w:rFonts w:asciiTheme="majorHAnsi" w:eastAsiaTheme="minorEastAsia" w:hAnsiTheme="majorHAnsi" w:cstheme="majorHAnsi"/>
          <w:sz w:val="22"/>
          <w:szCs w:val="22"/>
        </w:rPr>
        <w:t xml:space="preserve"> concludere che ha un valore di circ</w:t>
      </w:r>
      <w:r w:rsidR="00307C9F">
        <w:rPr>
          <w:rFonts w:asciiTheme="majorHAnsi" w:eastAsiaTheme="minorEastAsia" w:hAnsiTheme="majorHAnsi" w:cstheme="majorHAnsi"/>
          <w:sz w:val="22"/>
          <w:szCs w:val="22"/>
        </w:rPr>
        <w:t>a</w:t>
      </w:r>
    </w:p>
    <w:p w14:paraId="6138AC57" w14:textId="2D544487" w:rsidR="00307C9F" w:rsidRPr="00307C9F" w:rsidRDefault="00BA1DD3" w:rsidP="00307C9F">
      <w:pPr>
        <w:pStyle w:val="HTMLPreformatted"/>
        <w:shd w:val="clear" w:color="auto" w:fill="FFFFFF"/>
        <w:wordWrap w:val="0"/>
        <w:jc w:val="both"/>
        <w:rPr>
          <w:rFonts w:asciiTheme="majorHAnsi" w:eastAsiaTheme="minorEastAsia" w:hAnsiTheme="majorHAnsi" w:cstheme="majorHAnsi"/>
          <w:sz w:val="22"/>
          <w:szCs w:val="22"/>
        </w:rPr>
      </w:pPr>
      <w:r>
        <w:rPr>
          <w:rFonts w:asciiTheme="majorHAnsi" w:eastAsiaTheme="minorEastAsia" w:hAnsiTheme="majorHAnsi" w:cstheme="majorHAnsi"/>
          <w:sz w:val="22"/>
          <w:szCs w:val="22"/>
        </w:rPr>
        <w:t xml:space="preserve"> </w:t>
      </w:r>
    </w:p>
    <w:p w14:paraId="2D7FA8AC" w14:textId="747EEC97" w:rsidR="00323213" w:rsidRPr="00BA1DD3" w:rsidRDefault="00044FCA" w:rsidP="00323213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>= 5.994141716657975 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-11</m:t>
              </m:r>
            </m:sup>
          </m:sSup>
          <m:r>
            <w:rPr>
              <w:rFonts w:ascii="Cambria Math" w:hAnsi="Cambria Math" w:cstheme="majorHAnsi"/>
            </w:rPr>
            <m:t xml:space="preserve"> </m:t>
          </m:r>
          <m:r>
            <w:rPr>
              <w:rFonts w:ascii="Cambria Math" w:hAnsi="Cambria Math" w:cstheme="majorHAnsi"/>
            </w:rPr>
            <m:t>F</m:t>
          </m:r>
        </m:oMath>
      </m:oMathPara>
    </w:p>
    <w:p w14:paraId="69533CA3" w14:textId="6E037753" w:rsidR="00BA1DD3" w:rsidRPr="00BA1DD3" w:rsidRDefault="00BA1DD3" w:rsidP="00323213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parassita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1.9376964418567223</m:t>
          </m:r>
          <m:r>
            <w:rPr>
              <w:rFonts w:ascii="Cambria Math" w:hAnsi="Cambria Math" w:cstheme="majorHAnsi"/>
            </w:rPr>
            <m:t>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-11</m:t>
              </m:r>
            </m:sup>
          </m:sSup>
        </m:oMath>
      </m:oMathPara>
    </w:p>
    <w:p w14:paraId="1B9E1C75" w14:textId="7E353BD9" w:rsidR="00323213" w:rsidRPr="00323213" w:rsidRDefault="00F24285" w:rsidP="00F55913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51D62115" wp14:editId="626CACFC">
            <wp:extent cx="6120765" cy="6433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3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D4E0" w14:textId="4BEC770C" w:rsidR="00307C9F" w:rsidRDefault="00F55913" w:rsidP="00A210F0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Più informazioni su come è stato scritto il codice sono </w:t>
      </w:r>
      <w:r w:rsidR="004137B1">
        <w:rPr>
          <w:rFonts w:asciiTheme="majorHAnsi" w:eastAsiaTheme="minorEastAsia" w:hAnsiTheme="majorHAnsi" w:cstheme="majorHAnsi"/>
        </w:rPr>
        <w:t>disponibili</w:t>
      </w:r>
      <w:r>
        <w:rPr>
          <w:rFonts w:asciiTheme="majorHAnsi" w:eastAsiaTheme="minorEastAsia" w:hAnsiTheme="majorHAnsi" w:cstheme="majorHAnsi"/>
        </w:rPr>
        <w:t xml:space="preserve"> cliccando </w:t>
      </w:r>
      <w:hyperlink r:id="rId22" w:history="1">
        <w:r w:rsidRPr="00323213">
          <w:rPr>
            <w:rStyle w:val="Hyperlink"/>
            <w:rFonts w:asciiTheme="majorHAnsi" w:eastAsiaTheme="minorEastAsia" w:hAnsiTheme="majorHAnsi" w:cstheme="majorHAnsi"/>
          </w:rPr>
          <w:t>qui</w:t>
        </w:r>
      </w:hyperlink>
      <w:r>
        <w:rPr>
          <w:rFonts w:asciiTheme="majorHAnsi" w:eastAsiaTheme="minorEastAsia" w:hAnsiTheme="majorHAnsi" w:cstheme="majorHAnsi"/>
        </w:rPr>
        <w:t>.</w:t>
      </w:r>
    </w:p>
    <w:p w14:paraId="12381EB2" w14:textId="0DFE41CC" w:rsidR="00117816" w:rsidRPr="007A6CB5" w:rsidRDefault="004022B5" w:rsidP="00117816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Analisi Statistica</w:t>
      </w:r>
    </w:p>
    <w:p w14:paraId="3862E11E" w14:textId="163156C7" w:rsidR="004022B5" w:rsidRPr="00B43D8F" w:rsidRDefault="00B43D8F" w:rsidP="00C307C9">
      <w:pPr>
        <w:rPr>
          <w:rFonts w:ascii="Arial" w:eastAsiaTheme="minorEastAsia" w:hAnsi="Arial" w:cs="Arial"/>
          <w:b/>
          <w:bCs/>
          <w:color w:val="DCD676"/>
        </w:rPr>
      </w:pPr>
      <w:r w:rsidRPr="00C307C9">
        <w:rPr>
          <w:rFonts w:ascii="Arial" w:eastAsiaTheme="minorEastAsia" w:hAnsi="Arial" w:cs="Arial"/>
          <w:b/>
          <w:bCs/>
          <w:color w:val="DCD676"/>
        </w:rPr>
        <w:t>Regression</w:t>
      </w:r>
      <w:r>
        <w:rPr>
          <w:rFonts w:ascii="Arial" w:eastAsiaTheme="minorEastAsia" w:hAnsi="Arial" w:cs="Arial"/>
          <w:b/>
          <w:bCs/>
          <w:color w:val="DCD676"/>
        </w:rPr>
        <w:t>i Lineari</w:t>
      </w:r>
    </w:p>
    <w:p w14:paraId="03528E9F" w14:textId="06C1EA21" w:rsidR="00117816" w:rsidRDefault="00307C9F" w:rsidP="00865C83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hAnsiTheme="majorHAnsi" w:cstheme="majorHAnsi"/>
        </w:rPr>
        <w:t xml:space="preserve">È riportato </w:t>
      </w:r>
      <w:r w:rsidR="00117816">
        <w:rPr>
          <w:rFonts w:asciiTheme="majorHAnsi" w:hAnsiTheme="majorHAnsi" w:cstheme="majorHAnsi"/>
        </w:rPr>
        <w:t xml:space="preserve">solo il caso relativo alle misure con </w:t>
      </w:r>
      <m:oMath>
        <m:r>
          <w:rPr>
            <w:rFonts w:ascii="Cambria Math" w:hAnsi="Cambria Math" w:cstheme="majorHAnsi"/>
          </w:rPr>
          <m:t>∆V</m:t>
        </m:r>
      </m:oMath>
      <w:r w:rsidR="00117816">
        <w:rPr>
          <w:rFonts w:asciiTheme="majorHAnsi" w:eastAsiaTheme="minorEastAsia" w:hAnsiTheme="majorHAnsi" w:cstheme="majorHAnsi"/>
        </w:rPr>
        <w:t xml:space="preserve">iniziale </w:t>
      </w:r>
      <w:r>
        <w:rPr>
          <w:rFonts w:asciiTheme="majorHAnsi" w:eastAsiaTheme="minorEastAsia" w:hAnsiTheme="majorHAnsi" w:cstheme="majorHAnsi"/>
        </w:rPr>
        <w:t xml:space="preserve">pari a </w:t>
      </w:r>
      <w:r w:rsidR="00117816">
        <w:rPr>
          <w:rFonts w:asciiTheme="majorHAnsi" w:eastAsiaTheme="minorEastAsia" w:hAnsiTheme="majorHAnsi" w:cstheme="majorHAnsi"/>
        </w:rPr>
        <w:t>10 V poiché tutti i</w:t>
      </w:r>
      <w:r>
        <w:rPr>
          <w:rFonts w:asciiTheme="majorHAnsi" w:eastAsiaTheme="minorEastAsia" w:hAnsiTheme="majorHAnsi" w:cstheme="majorHAnsi"/>
        </w:rPr>
        <w:t xml:space="preserve"> tre</w:t>
      </w:r>
      <w:r w:rsidR="00117816">
        <w:rPr>
          <w:rFonts w:asciiTheme="majorHAnsi" w:eastAsiaTheme="minorEastAsia" w:hAnsiTheme="majorHAnsi" w:cstheme="majorHAnsi"/>
        </w:rPr>
        <w:t xml:space="preserve"> casi si assomigliano.</w:t>
      </w:r>
      <w:r>
        <w:rPr>
          <w:rFonts w:asciiTheme="majorHAnsi" w:eastAsiaTheme="minorEastAsia" w:hAnsiTheme="majorHAnsi" w:cstheme="majorHAnsi"/>
        </w:rPr>
        <w:t xml:space="preserve"> </w:t>
      </w:r>
      <w:r w:rsidR="00292BCE">
        <w:rPr>
          <w:rFonts w:asciiTheme="majorHAnsi" w:eastAsiaTheme="minorEastAsia" w:hAnsiTheme="majorHAnsi" w:cstheme="majorHAnsi"/>
        </w:rPr>
        <w:t xml:space="preserve">                      </w:t>
      </w:r>
      <w:r>
        <w:rPr>
          <w:rFonts w:asciiTheme="majorHAnsi" w:eastAsiaTheme="minorEastAsia" w:hAnsiTheme="majorHAnsi" w:cstheme="majorHAnsi"/>
        </w:rPr>
        <w:t xml:space="preserve">  </w:t>
      </w:r>
      <w:r w:rsidR="00117816">
        <w:rPr>
          <w:rFonts w:asciiTheme="majorHAnsi" w:eastAsiaTheme="minorEastAsia" w:hAnsiTheme="majorHAnsi" w:cstheme="majorHAnsi"/>
        </w:rPr>
        <w:t xml:space="preserve"> Le analisi degli altri casi possono essere trovat</w:t>
      </w:r>
      <w:r>
        <w:rPr>
          <w:rFonts w:asciiTheme="majorHAnsi" w:eastAsiaTheme="minorEastAsia" w:hAnsiTheme="majorHAnsi" w:cstheme="majorHAnsi"/>
        </w:rPr>
        <w:t>e</w:t>
      </w:r>
      <w:r w:rsidR="00117816">
        <w:rPr>
          <w:rFonts w:asciiTheme="majorHAnsi" w:eastAsiaTheme="minorEastAsia" w:hAnsiTheme="majorHAnsi" w:cstheme="majorHAnsi"/>
        </w:rPr>
        <w:t xml:space="preserve"> al seguente </w:t>
      </w:r>
      <w:hyperlink r:id="rId23" w:history="1">
        <w:r w:rsidR="00117816" w:rsidRPr="00C307C9">
          <w:rPr>
            <w:rStyle w:val="Hyperlink"/>
            <w:rFonts w:asciiTheme="majorHAnsi" w:eastAsiaTheme="minorEastAsia" w:hAnsiTheme="majorHAnsi" w:cstheme="majorHAnsi"/>
          </w:rPr>
          <w:t>link</w:t>
        </w:r>
      </w:hyperlink>
      <w:r>
        <w:rPr>
          <w:rStyle w:val="Hyperlink"/>
          <w:rFonts w:asciiTheme="majorHAnsi" w:eastAsiaTheme="minorEastAsia" w:hAnsiTheme="majorHAnsi" w:cstheme="majorHAnsi"/>
        </w:rPr>
        <w:t>.</w:t>
      </w:r>
    </w:p>
    <w:p w14:paraId="67082B74" w14:textId="314FC089" w:rsidR="000A1438" w:rsidRDefault="0082568F" w:rsidP="0083413F">
      <w:pPr>
        <w:spacing w:after="120"/>
        <w:jc w:val="both"/>
        <w:rPr>
          <w:rFonts w:asciiTheme="majorHAnsi" w:hAnsiTheme="majorHAnsi" w:cstheme="majorHAnsi"/>
        </w:rPr>
      </w:pPr>
      <w:r w:rsidRPr="00CF565A">
        <w:rPr>
          <w:rFonts w:asciiTheme="majorHAnsi" w:hAnsiTheme="majorHAnsi" w:cstheme="majorHAnsi"/>
        </w:rPr>
        <w:t xml:space="preserve">I modelli 1 e 2 </w:t>
      </w:r>
      <w:r w:rsidR="004137B1" w:rsidRPr="00CF565A">
        <w:rPr>
          <w:rFonts w:asciiTheme="majorHAnsi" w:hAnsiTheme="majorHAnsi" w:cstheme="majorHAnsi"/>
        </w:rPr>
        <w:t>inizialmente</w:t>
      </w:r>
      <w:r w:rsidRPr="00CF565A">
        <w:rPr>
          <w:rFonts w:asciiTheme="majorHAnsi" w:hAnsiTheme="majorHAnsi" w:cstheme="majorHAnsi"/>
        </w:rPr>
        <w:t xml:space="preserve"> proposti dovrebbero approssimare per eccesso il voltaggio</w:t>
      </w:r>
      <w:r w:rsidR="00307C9F">
        <w:rPr>
          <w:rFonts w:asciiTheme="majorHAnsi" w:hAnsiTheme="majorHAnsi" w:cstheme="majorHAnsi"/>
        </w:rPr>
        <w:t xml:space="preserve"> sperimentale</w:t>
      </w:r>
      <w:r w:rsidRPr="00CF565A">
        <w:rPr>
          <w:rFonts w:asciiTheme="majorHAnsi" w:hAnsiTheme="majorHAnsi" w:cstheme="majorHAnsi"/>
        </w:rPr>
        <w:t xml:space="preserve">, </w:t>
      </w:r>
      <w:r w:rsidR="00307C9F">
        <w:rPr>
          <w:rFonts w:asciiTheme="majorHAnsi" w:hAnsiTheme="majorHAnsi" w:cstheme="majorHAnsi"/>
        </w:rPr>
        <w:t>si studia</w:t>
      </w:r>
      <w:r w:rsidRPr="00CF565A">
        <w:rPr>
          <w:rFonts w:asciiTheme="majorHAnsi" w:hAnsiTheme="majorHAnsi" w:cstheme="majorHAnsi"/>
        </w:rPr>
        <w:t xml:space="preserve"> la relazione lineare che si avvicina di pi</w:t>
      </w:r>
      <w:r>
        <w:rPr>
          <w:rFonts w:asciiTheme="majorHAnsi" w:hAnsiTheme="majorHAnsi" w:cstheme="majorHAnsi"/>
        </w:rPr>
        <w:t>ù a questi modelli</w:t>
      </w:r>
      <w:r w:rsidR="00307C9F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cercando di ottimizzare la significatività dei predittori.</w:t>
      </w:r>
    </w:p>
    <w:p w14:paraId="5B9A1F36" w14:textId="77777777" w:rsidR="0083413F" w:rsidRPr="0083413F" w:rsidRDefault="0083413F" w:rsidP="0083413F">
      <w:pPr>
        <w:spacing w:after="120"/>
        <w:jc w:val="both"/>
        <w:rPr>
          <w:rFonts w:asciiTheme="majorHAnsi" w:hAnsiTheme="majorHAnsi" w:cstheme="majorHAnsi"/>
          <w:sz w:val="2"/>
          <w:szCs w:val="2"/>
        </w:rPr>
      </w:pPr>
    </w:p>
    <w:p w14:paraId="7F1D5836" w14:textId="72C2BFF7" w:rsidR="003D7F90" w:rsidRPr="0083413F" w:rsidRDefault="0082568F" w:rsidP="0083413F">
      <w:pPr>
        <w:spacing w:after="120"/>
        <w:jc w:val="center"/>
        <w:rPr>
          <w:rFonts w:asciiTheme="majorHAnsi" w:hAnsiTheme="majorHAnsi" w:cstheme="majorHAnsi"/>
        </w:rPr>
      </w:pPr>
      <w:r w:rsidRPr="0083413F">
        <w:rPr>
          <w:rFonts w:asciiTheme="majorHAnsi" w:hAnsiTheme="majorHAnsi" w:cstheme="majorHAnsi"/>
        </w:rPr>
        <w:t xml:space="preserve">Regressione lineare usando prima tutti </w:t>
      </w:r>
      <w:r w:rsidR="00E51FB1" w:rsidRPr="0083413F">
        <w:rPr>
          <w:rFonts w:asciiTheme="majorHAnsi" w:hAnsiTheme="majorHAnsi" w:cstheme="majorHAnsi"/>
        </w:rPr>
        <w:t>i</w:t>
      </w:r>
      <w:r w:rsidRPr="0083413F">
        <w:rPr>
          <w:rFonts w:asciiTheme="majorHAnsi" w:hAnsiTheme="majorHAnsi" w:cstheme="majorHAnsi"/>
        </w:rPr>
        <w:t xml:space="preserve"> dati. Modello raffinato in seguito usando solo i primi </w:t>
      </w:r>
      <w:r w:rsidR="00307C9F" w:rsidRPr="0083413F">
        <w:rPr>
          <w:rFonts w:asciiTheme="majorHAnsi" w:hAnsiTheme="majorHAnsi" w:cstheme="majorHAnsi"/>
        </w:rPr>
        <w:t>otto.</w:t>
      </w:r>
    </w:p>
    <w:p w14:paraId="7C063805" w14:textId="652CF1DA" w:rsidR="003D7F90" w:rsidRDefault="0083413F" w:rsidP="003D7F90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46E8118" wp14:editId="7813F94C">
            <wp:extent cx="6182139" cy="229362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961" cy="22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FC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FB74DD7" wp14:editId="5736C0B0">
            <wp:extent cx="6109335" cy="1899920"/>
            <wp:effectExtent l="0" t="0" r="571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152A" w14:textId="77777777" w:rsidR="00117816" w:rsidRDefault="00117816" w:rsidP="007A6CB5">
      <w:pPr>
        <w:rPr>
          <w:rFonts w:asciiTheme="majorHAnsi" w:hAnsiTheme="majorHAnsi" w:cstheme="majorHAnsi"/>
          <w:lang w:val="en-US"/>
        </w:rPr>
      </w:pPr>
    </w:p>
    <w:p w14:paraId="7459EC51" w14:textId="4CA6BD3F" w:rsidR="0076622D" w:rsidRDefault="00335687" w:rsidP="0082568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Densità e Q</w:t>
      </w:r>
      <w:r w:rsidR="00117816">
        <w:rPr>
          <w:rFonts w:asciiTheme="majorHAnsi" w:eastAsiaTheme="minorEastAsia" w:hAnsiTheme="majorHAnsi" w:cstheme="majorHAnsi"/>
        </w:rPr>
        <w:t>Q</w:t>
      </w:r>
      <w:r>
        <w:rPr>
          <w:rFonts w:asciiTheme="majorHAnsi" w:eastAsiaTheme="minorEastAsia" w:hAnsiTheme="majorHAnsi" w:cstheme="majorHAnsi"/>
        </w:rPr>
        <w:t>plot</w:t>
      </w:r>
      <w:r w:rsidR="00117816">
        <w:rPr>
          <w:rFonts w:asciiTheme="majorHAnsi" w:eastAsiaTheme="minorEastAsia" w:hAnsiTheme="majorHAnsi" w:cstheme="majorHAnsi"/>
        </w:rPr>
        <w:t xml:space="preserve"> </w:t>
      </w:r>
      <w:r>
        <w:rPr>
          <w:rFonts w:asciiTheme="majorHAnsi" w:eastAsiaTheme="minorEastAsia" w:hAnsiTheme="majorHAnsi" w:cstheme="majorHAnsi"/>
        </w:rPr>
        <w:t>per i residui</w:t>
      </w:r>
      <w:r w:rsidR="00117816">
        <w:rPr>
          <w:rFonts w:asciiTheme="majorHAnsi" w:eastAsiaTheme="minorEastAsia" w:hAnsiTheme="majorHAnsi" w:cstheme="majorHAnsi"/>
        </w:rPr>
        <w:t>.</w:t>
      </w:r>
      <w:r w:rsidRPr="00CF565A">
        <w:rPr>
          <w:rFonts w:asciiTheme="majorHAnsi" w:eastAsiaTheme="minorEastAsia" w:hAnsiTheme="majorHAnsi" w:cstheme="majorHAnsi"/>
        </w:rPr>
        <w:t xml:space="preserve"> </w:t>
      </w:r>
      <w:r w:rsidR="00117816" w:rsidRPr="00CF565A">
        <w:rPr>
          <w:rFonts w:asciiTheme="majorHAnsi" w:eastAsiaTheme="minorEastAsia" w:hAnsiTheme="majorHAnsi" w:cstheme="majorHAnsi"/>
        </w:rPr>
        <w:t>P</w:t>
      </w:r>
      <w:r w:rsidRPr="00CF565A">
        <w:rPr>
          <w:rFonts w:asciiTheme="majorHAnsi" w:eastAsiaTheme="minorEastAsia" w:hAnsiTheme="majorHAnsi" w:cstheme="majorHAnsi"/>
        </w:rPr>
        <w:t>value del test di SW: 0.5627</w:t>
      </w:r>
      <w:r w:rsidR="0076622D" w:rsidRPr="00CF565A">
        <w:rPr>
          <w:rFonts w:asciiTheme="majorHAnsi" w:eastAsiaTheme="minorEastAsia" w:hAnsiTheme="majorHAnsi" w:cstheme="majorHAnsi"/>
        </w:rPr>
        <w:t xml:space="preserve">  -  </w:t>
      </w:r>
      <w:r w:rsidR="00117816" w:rsidRPr="00CF565A">
        <w:rPr>
          <w:rFonts w:asciiTheme="majorHAnsi" w:eastAsiaTheme="minorEastAsia" w:hAnsiTheme="majorHAnsi" w:cstheme="majorHAnsi"/>
        </w:rPr>
        <w:t>g</w:t>
      </w:r>
      <w:r w:rsidRPr="00CF565A">
        <w:rPr>
          <w:rFonts w:asciiTheme="majorHAnsi" w:eastAsiaTheme="minorEastAsia" w:hAnsiTheme="majorHAnsi" w:cstheme="majorHAnsi"/>
        </w:rPr>
        <w:t>aussianit</w:t>
      </w:r>
      <w:r>
        <w:rPr>
          <w:rFonts w:asciiTheme="majorHAnsi" w:eastAsiaTheme="minorEastAsia" w:hAnsiTheme="majorHAnsi" w:cstheme="majorHAnsi"/>
        </w:rPr>
        <w:t>à non rifiutabile</w:t>
      </w:r>
      <w:r w:rsidR="0082568F">
        <w:rPr>
          <w:rFonts w:asciiTheme="majorHAnsi" w:eastAsiaTheme="minorEastAsia" w:hAnsiTheme="majorHAnsi" w:cstheme="majorHAnsi"/>
        </w:rPr>
        <w:t>.</w:t>
      </w:r>
      <w:r w:rsidR="0076622D">
        <w:rPr>
          <w:rFonts w:asciiTheme="majorHAnsi" w:eastAsiaTheme="minorEastAsia" w:hAnsiTheme="majorHAnsi" w:cstheme="majorHAnsi"/>
        </w:rPr>
        <w:t xml:space="preserve">                                                  </w:t>
      </w:r>
      <w:r w:rsidR="0082568F">
        <w:rPr>
          <w:rFonts w:asciiTheme="majorHAnsi" w:eastAsiaTheme="minorEastAsia" w:hAnsiTheme="majorHAnsi" w:cstheme="majorHAnsi"/>
        </w:rPr>
        <w:t xml:space="preserve"> </w:t>
      </w:r>
      <w:r w:rsidR="0076622D">
        <w:rPr>
          <w:rFonts w:asciiTheme="majorHAnsi" w:eastAsiaTheme="minorEastAsia" w:hAnsiTheme="majorHAnsi" w:cstheme="majorHAnsi"/>
        </w:rPr>
        <w:t>Dal terzo grafico notiamo che i residui sono omoschedastici</w:t>
      </w:r>
      <w:r w:rsidR="00865C83">
        <w:rPr>
          <w:rFonts w:asciiTheme="majorHAnsi" w:eastAsiaTheme="minorEastAsia" w:hAnsiTheme="majorHAnsi" w:cstheme="majorHAnsi"/>
        </w:rPr>
        <w:t>.</w:t>
      </w:r>
    </w:p>
    <w:p w14:paraId="6DBAACAB" w14:textId="277ED6B4" w:rsidR="000A1438" w:rsidRDefault="0029191A" w:rsidP="000A1438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2413EBD3" wp14:editId="47F89BD3">
            <wp:extent cx="6116955" cy="2041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0546" w14:textId="7526D4B2" w:rsidR="00C307C9" w:rsidRPr="00CF565A" w:rsidRDefault="00C307C9" w:rsidP="000A1438">
      <w:pPr>
        <w:rPr>
          <w:rFonts w:asciiTheme="majorHAnsi" w:hAnsiTheme="majorHAnsi" w:cstheme="majorHAnsi"/>
        </w:rPr>
      </w:pPr>
      <w:r w:rsidRPr="00C307C9">
        <w:rPr>
          <w:rFonts w:ascii="Arial" w:eastAsiaTheme="minorEastAsia" w:hAnsi="Arial" w:cs="Arial"/>
          <w:b/>
          <w:bCs/>
          <w:color w:val="DCD676"/>
        </w:rPr>
        <w:lastRenderedPageBreak/>
        <w:t>Normalità dei campioni</w:t>
      </w:r>
    </w:p>
    <w:p w14:paraId="0BB676CE" w14:textId="7DA23261" w:rsidR="00335687" w:rsidRDefault="00F844D1" w:rsidP="00865C83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Studiando i QQ-plots </w:t>
      </w:r>
      <w:r w:rsidR="00865C83">
        <w:rPr>
          <w:rFonts w:asciiTheme="majorHAnsi" w:eastAsiaTheme="minorEastAsia" w:hAnsiTheme="majorHAnsi" w:cstheme="majorHAnsi"/>
        </w:rPr>
        <w:t>si nota</w:t>
      </w:r>
      <w:r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che le</w:t>
      </w:r>
      <w:r>
        <w:rPr>
          <w:rFonts w:asciiTheme="majorHAnsi" w:eastAsiaTheme="minorEastAsia" w:hAnsiTheme="majorHAnsi" w:cstheme="majorHAnsi"/>
        </w:rPr>
        <w:t xml:space="preserve"> misurazioni ottenute seguono un andamento normale</w:t>
      </w:r>
      <w:r w:rsidR="00865C83">
        <w:rPr>
          <w:rFonts w:asciiTheme="majorHAnsi" w:eastAsiaTheme="minorEastAsia" w:hAnsiTheme="majorHAnsi" w:cstheme="majorHAnsi"/>
        </w:rPr>
        <w:t>;</w:t>
      </w:r>
      <w:r>
        <w:rPr>
          <w:rFonts w:asciiTheme="majorHAnsi" w:eastAsiaTheme="minorEastAsia" w:hAnsiTheme="majorHAnsi" w:cstheme="majorHAnsi"/>
        </w:rPr>
        <w:t xml:space="preserve"> un seguente test di Shapiro-Wilks con un </w:t>
      </w:r>
      <w:r w:rsidR="004137B1">
        <w:rPr>
          <w:rFonts w:asciiTheme="majorHAnsi" w:eastAsiaTheme="minorEastAsia" w:hAnsiTheme="majorHAnsi" w:cstheme="majorHAnsi"/>
        </w:rPr>
        <w:t>P</w:t>
      </w:r>
      <w:r>
        <w:rPr>
          <w:rFonts w:asciiTheme="majorHAnsi" w:eastAsiaTheme="minorEastAsia" w:hAnsiTheme="majorHAnsi" w:cstheme="majorHAnsi"/>
        </w:rPr>
        <w:t xml:space="preserve">value di </w:t>
      </w:r>
      <w:r w:rsidR="00010008">
        <w:rPr>
          <w:rFonts w:asciiTheme="majorHAnsi" w:eastAsiaTheme="minorEastAsia" w:hAnsiTheme="majorHAnsi" w:cstheme="majorHAnsi"/>
        </w:rPr>
        <w:t>0.159 porta ad accetta</w:t>
      </w:r>
      <w:r w:rsidR="004137B1">
        <w:rPr>
          <w:rFonts w:asciiTheme="majorHAnsi" w:eastAsiaTheme="minorEastAsia" w:hAnsiTheme="majorHAnsi" w:cstheme="majorHAnsi"/>
        </w:rPr>
        <w:t>r</w:t>
      </w:r>
      <w:r w:rsidR="00010008">
        <w:rPr>
          <w:rFonts w:asciiTheme="majorHAnsi" w:eastAsiaTheme="minorEastAsia" w:hAnsiTheme="majorHAnsi" w:cstheme="majorHAnsi"/>
        </w:rPr>
        <w:t>e la gaussianità dei campioni. È importante ricordare che il test di Shapiro-Wilks pone la gaussianità nella ipotesi nulla H</w:t>
      </w:r>
      <w:r w:rsidR="00010008" w:rsidRPr="00010008">
        <w:rPr>
          <w:rFonts w:asciiTheme="majorHAnsi" w:eastAsiaTheme="minorEastAsia" w:hAnsiTheme="majorHAnsi" w:cstheme="majorHAnsi"/>
          <w:vertAlign w:val="subscript"/>
        </w:rPr>
        <w:t>0</w:t>
      </w:r>
      <w:r w:rsidR="00865C83">
        <w:rPr>
          <w:rFonts w:asciiTheme="majorHAnsi" w:eastAsiaTheme="minorEastAsia" w:hAnsiTheme="majorHAnsi" w:cstheme="majorHAnsi"/>
        </w:rPr>
        <w:t>: q</w:t>
      </w:r>
      <w:r w:rsidR="00010008">
        <w:rPr>
          <w:rFonts w:asciiTheme="majorHAnsi" w:eastAsiaTheme="minorEastAsia" w:hAnsiTheme="majorHAnsi" w:cstheme="majorHAnsi"/>
        </w:rPr>
        <w:t xml:space="preserve">uesto significa che non </w:t>
      </w:r>
      <w:r w:rsidR="00865C83">
        <w:rPr>
          <w:rFonts w:asciiTheme="majorHAnsi" w:eastAsiaTheme="minorEastAsia" w:hAnsiTheme="majorHAnsi" w:cstheme="majorHAnsi"/>
        </w:rPr>
        <w:t xml:space="preserve">è possibile affermare </w:t>
      </w:r>
      <w:r w:rsidR="00010008">
        <w:rPr>
          <w:rFonts w:asciiTheme="majorHAnsi" w:eastAsiaTheme="minorEastAsia" w:hAnsiTheme="majorHAnsi" w:cstheme="majorHAnsi"/>
        </w:rPr>
        <w:t>affermare con forza la gaussianità</w:t>
      </w:r>
      <w:r w:rsidR="003F1845"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 xml:space="preserve">dei </w:t>
      </w:r>
      <w:r w:rsidR="004137B1">
        <w:rPr>
          <w:rFonts w:asciiTheme="majorHAnsi" w:eastAsiaTheme="minorEastAsia" w:hAnsiTheme="majorHAnsi" w:cstheme="majorHAnsi"/>
        </w:rPr>
        <w:t>campioni</w:t>
      </w:r>
      <w:r w:rsidR="00865C83">
        <w:rPr>
          <w:rFonts w:asciiTheme="majorHAnsi" w:eastAsiaTheme="minorEastAsia" w:hAnsiTheme="majorHAnsi" w:cstheme="majorHAnsi"/>
        </w:rPr>
        <w:t>.</w:t>
      </w:r>
      <w:r w:rsidR="004137B1"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T</w:t>
      </w:r>
      <w:r w:rsidR="004137B1">
        <w:rPr>
          <w:rFonts w:asciiTheme="majorHAnsi" w:eastAsiaTheme="minorEastAsia" w:hAnsiTheme="majorHAnsi" w:cstheme="majorHAnsi"/>
        </w:rPr>
        <w:t>uttavia,</w:t>
      </w:r>
      <w:r w:rsidR="00010008">
        <w:rPr>
          <w:rFonts w:asciiTheme="majorHAnsi" w:eastAsiaTheme="minorEastAsia" w:hAnsiTheme="majorHAnsi" w:cstheme="majorHAnsi"/>
        </w:rPr>
        <w:t xml:space="preserve"> non abbiamo nemmeno una forte evidenza per </w:t>
      </w:r>
      <w:r w:rsidR="003F1845">
        <w:rPr>
          <w:rFonts w:asciiTheme="majorHAnsi" w:eastAsiaTheme="minorEastAsia" w:hAnsiTheme="majorHAnsi" w:cstheme="majorHAnsi"/>
        </w:rPr>
        <w:t>rifiutare</w:t>
      </w:r>
      <w:r w:rsidR="00010008">
        <w:rPr>
          <w:rFonts w:asciiTheme="majorHAnsi" w:eastAsiaTheme="minorEastAsia" w:hAnsiTheme="majorHAnsi" w:cstheme="majorHAnsi"/>
        </w:rPr>
        <w:t xml:space="preserve"> questa </w:t>
      </w:r>
      <w:r w:rsidR="00BE542F">
        <w:rPr>
          <w:rFonts w:asciiTheme="majorHAnsi" w:eastAsiaTheme="minorEastAsia" w:hAnsiTheme="majorHAnsi" w:cstheme="majorHAnsi"/>
        </w:rPr>
        <w:t>ipotesi</w:t>
      </w:r>
      <w:r w:rsidR="00010008">
        <w:rPr>
          <w:rFonts w:asciiTheme="majorHAnsi" w:eastAsiaTheme="minorEastAsia" w:hAnsiTheme="majorHAnsi" w:cstheme="majorHAnsi"/>
        </w:rPr>
        <w:t xml:space="preserve">. </w:t>
      </w:r>
      <w:r w:rsidR="00604D34">
        <w:rPr>
          <w:rFonts w:asciiTheme="majorHAnsi" w:eastAsiaTheme="minorEastAsia" w:hAnsiTheme="majorHAnsi" w:cstheme="majorHAnsi"/>
        </w:rPr>
        <w:t xml:space="preserve">Si </w:t>
      </w:r>
      <w:r w:rsidR="00010008">
        <w:rPr>
          <w:rFonts w:asciiTheme="majorHAnsi" w:eastAsiaTheme="minorEastAsia" w:hAnsiTheme="majorHAnsi" w:cstheme="majorHAnsi"/>
        </w:rPr>
        <w:t xml:space="preserve"> </w:t>
      </w:r>
      <w:r w:rsidR="00604D34">
        <w:rPr>
          <w:rFonts w:asciiTheme="majorHAnsi" w:eastAsiaTheme="minorEastAsia" w:hAnsiTheme="majorHAnsi" w:cstheme="majorHAnsi"/>
        </w:rPr>
        <w:t xml:space="preserve">ha </w:t>
      </w:r>
      <w:r w:rsidR="00010008">
        <w:rPr>
          <w:rFonts w:asciiTheme="majorHAnsi" w:eastAsiaTheme="minorEastAsia" w:hAnsiTheme="majorHAnsi" w:cstheme="majorHAnsi"/>
        </w:rPr>
        <w:t xml:space="preserve">dunque una conclusione che gli </w:t>
      </w:r>
      <w:r w:rsidR="00604D34">
        <w:rPr>
          <w:rFonts w:asciiTheme="majorHAnsi" w:eastAsiaTheme="minorEastAsia" w:hAnsiTheme="majorHAnsi" w:cstheme="majorHAnsi"/>
        </w:rPr>
        <w:t>statistici</w:t>
      </w:r>
      <w:r w:rsidR="00010008">
        <w:rPr>
          <w:rFonts w:asciiTheme="majorHAnsi" w:eastAsiaTheme="minorEastAsia" w:hAnsiTheme="majorHAnsi" w:cstheme="majorHAnsi"/>
        </w:rPr>
        <w:t xml:space="preserve"> chiamano “debole”. Non </w:t>
      </w:r>
      <w:r w:rsidR="00BE542F">
        <w:rPr>
          <w:rFonts w:asciiTheme="majorHAnsi" w:eastAsiaTheme="minorEastAsia" w:hAnsiTheme="majorHAnsi" w:cstheme="majorHAnsi"/>
        </w:rPr>
        <w:t>esistono</w:t>
      </w:r>
      <w:r w:rsidR="00010008">
        <w:rPr>
          <w:rFonts w:asciiTheme="majorHAnsi" w:eastAsiaTheme="minorEastAsia" w:hAnsiTheme="majorHAnsi" w:cstheme="majorHAnsi"/>
        </w:rPr>
        <w:t xml:space="preserve"> test che concludono in modo forte la gaussianità di un campione aleatorio.</w:t>
      </w:r>
    </w:p>
    <w:p w14:paraId="147D75B8" w14:textId="77777777" w:rsidR="000A1438" w:rsidRDefault="000A1438" w:rsidP="007A6CB5">
      <w:pPr>
        <w:rPr>
          <w:rFonts w:asciiTheme="majorHAnsi" w:eastAsiaTheme="minorEastAsia" w:hAnsiTheme="majorHAnsi" w:cstheme="majorHAnsi"/>
        </w:rPr>
      </w:pPr>
    </w:p>
    <w:p w14:paraId="0AAE2396" w14:textId="5597F500" w:rsidR="000A1438" w:rsidRDefault="003F1845" w:rsidP="000A1438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Densità e QQplot di tutti i dati sperimentali</w:t>
      </w:r>
    </w:p>
    <w:p w14:paraId="03DD71AF" w14:textId="448BBCAD" w:rsidR="001C39EC" w:rsidRDefault="0029191A" w:rsidP="007A6CB5">
      <w:pPr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06F63AAA" wp14:editId="3E725DF8">
            <wp:extent cx="6116955" cy="3058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A385" w14:textId="6E6BDE7E" w:rsidR="000A1438" w:rsidRDefault="000A1438" w:rsidP="003F1845">
      <w:pPr>
        <w:jc w:val="center"/>
        <w:rPr>
          <w:rFonts w:asciiTheme="majorHAnsi" w:eastAsiaTheme="minorEastAsia" w:hAnsiTheme="majorHAnsi" w:cstheme="majorHAnsi"/>
        </w:rPr>
      </w:pPr>
    </w:p>
    <w:p w14:paraId="7F86080E" w14:textId="53EFFFB7" w:rsidR="0029191A" w:rsidRPr="001C39EC" w:rsidRDefault="000A1438" w:rsidP="0029191A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D</w:t>
      </w:r>
      <w:r w:rsidR="004D7167">
        <w:rPr>
          <w:rFonts w:asciiTheme="majorHAnsi" w:eastAsiaTheme="minorEastAsia" w:hAnsiTheme="majorHAnsi" w:cstheme="majorHAnsi"/>
        </w:rPr>
        <w:t>ensità e Q</w:t>
      </w:r>
      <w:r w:rsidR="00335687">
        <w:rPr>
          <w:rFonts w:asciiTheme="majorHAnsi" w:eastAsiaTheme="minorEastAsia" w:hAnsiTheme="majorHAnsi" w:cstheme="majorHAnsi"/>
        </w:rPr>
        <w:t>Q</w:t>
      </w:r>
      <w:r w:rsidR="004D7167">
        <w:rPr>
          <w:rFonts w:asciiTheme="majorHAnsi" w:eastAsiaTheme="minorEastAsia" w:hAnsiTheme="majorHAnsi" w:cstheme="majorHAnsi"/>
        </w:rPr>
        <w:t>plo</w:t>
      </w:r>
      <w:r w:rsidR="00335687">
        <w:rPr>
          <w:rFonts w:asciiTheme="majorHAnsi" w:eastAsiaTheme="minorEastAsia" w:hAnsiTheme="majorHAnsi" w:cstheme="majorHAnsi"/>
        </w:rPr>
        <w:t>t</w:t>
      </w:r>
      <w:r w:rsidR="004D7167">
        <w:rPr>
          <w:rFonts w:asciiTheme="majorHAnsi" w:eastAsiaTheme="minorEastAsia" w:hAnsiTheme="majorHAnsi" w:cstheme="majorHAnsi"/>
        </w:rPr>
        <w:t xml:space="preserve"> per i </w:t>
      </w:r>
      <w:r w:rsidR="00117816">
        <w:rPr>
          <w:rFonts w:asciiTheme="majorHAnsi" w:eastAsiaTheme="minorEastAsia" w:hAnsiTheme="majorHAnsi" w:cstheme="majorHAnsi"/>
        </w:rPr>
        <w:t xml:space="preserve">primi </w:t>
      </w:r>
      <w:r w:rsidR="00604D34">
        <w:rPr>
          <w:rFonts w:asciiTheme="majorHAnsi" w:eastAsiaTheme="minorEastAsia" w:hAnsiTheme="majorHAnsi" w:cstheme="majorHAnsi"/>
        </w:rPr>
        <w:t>otto dati</w:t>
      </w:r>
      <w:r w:rsidR="004D7167">
        <w:rPr>
          <w:rFonts w:asciiTheme="majorHAnsi" w:eastAsiaTheme="minorEastAsia" w:hAnsiTheme="majorHAnsi" w:cstheme="majorHAnsi"/>
        </w:rPr>
        <w:t xml:space="preserve"> sperimentali</w:t>
      </w:r>
      <w:r w:rsidR="00117816">
        <w:rPr>
          <w:rFonts w:asciiTheme="majorHAnsi" w:eastAsiaTheme="minorEastAsia" w:hAnsiTheme="majorHAnsi" w:cstheme="majorHAnsi"/>
        </w:rPr>
        <w:t xml:space="preserve"> </w:t>
      </w:r>
      <w:r w:rsidR="00117816" w:rsidRPr="00CF565A">
        <w:rPr>
          <w:rFonts w:asciiTheme="majorHAnsi" w:eastAsiaTheme="minorEastAsia" w:hAnsiTheme="majorHAnsi" w:cstheme="majorHAnsi"/>
        </w:rPr>
        <w:t xml:space="preserve">(utilizzati nella </w:t>
      </w:r>
      <w:r w:rsidR="004137B1" w:rsidRPr="00CF565A">
        <w:rPr>
          <w:rFonts w:asciiTheme="majorHAnsi" w:eastAsiaTheme="minorEastAsia" w:hAnsiTheme="majorHAnsi" w:cstheme="majorHAnsi"/>
        </w:rPr>
        <w:t xml:space="preserve">regressione)  </w:t>
      </w:r>
      <w:r w:rsidR="003F1845" w:rsidRPr="00CF565A">
        <w:rPr>
          <w:rFonts w:asciiTheme="majorHAnsi" w:eastAsiaTheme="minorEastAsia" w:hAnsiTheme="majorHAnsi" w:cstheme="majorHAnsi"/>
        </w:rPr>
        <w:t xml:space="preserve">         </w:t>
      </w:r>
      <w:r w:rsidRPr="00CF565A">
        <w:rPr>
          <w:rFonts w:asciiTheme="majorHAnsi" w:eastAsiaTheme="minorEastAsia" w:hAnsiTheme="majorHAnsi" w:cstheme="majorHAnsi"/>
        </w:rPr>
        <w:t xml:space="preserve">              </w:t>
      </w:r>
      <w:r w:rsidR="003F1845" w:rsidRPr="00CF565A">
        <w:rPr>
          <w:rFonts w:asciiTheme="majorHAnsi" w:eastAsiaTheme="minorEastAsia" w:hAnsiTheme="majorHAnsi" w:cstheme="majorHAnsi"/>
        </w:rPr>
        <w:t xml:space="preserve">                    </w:t>
      </w:r>
      <w:r w:rsidR="004137B1">
        <w:rPr>
          <w:rFonts w:asciiTheme="majorHAnsi" w:eastAsiaTheme="minorEastAsia" w:hAnsiTheme="majorHAnsi" w:cstheme="majorHAnsi"/>
        </w:rPr>
        <w:t xml:space="preserve">                 </w:t>
      </w:r>
      <w:r w:rsidR="003F1845" w:rsidRPr="00CF565A">
        <w:rPr>
          <w:rFonts w:asciiTheme="majorHAnsi" w:eastAsiaTheme="minorEastAsia" w:hAnsiTheme="majorHAnsi" w:cstheme="majorHAnsi"/>
        </w:rPr>
        <w:t xml:space="preserve">          </w:t>
      </w:r>
      <w:r w:rsidR="00117816" w:rsidRPr="00CF565A">
        <w:rPr>
          <w:rFonts w:asciiTheme="majorHAnsi" w:eastAsiaTheme="minorEastAsia" w:hAnsiTheme="majorHAnsi" w:cstheme="majorHAnsi"/>
        </w:rPr>
        <w:t>P</w:t>
      </w:r>
      <w:r w:rsidR="00335687" w:rsidRPr="00CF565A">
        <w:rPr>
          <w:rFonts w:asciiTheme="majorHAnsi" w:eastAsiaTheme="minorEastAsia" w:hAnsiTheme="majorHAnsi" w:cstheme="majorHAnsi"/>
        </w:rPr>
        <w:t>value del test di SW: 0.2287</w:t>
      </w:r>
      <w:r w:rsidR="003F1845" w:rsidRPr="00CF565A">
        <w:rPr>
          <w:rFonts w:asciiTheme="majorHAnsi" w:eastAsiaTheme="minorEastAsia" w:hAnsiTheme="majorHAnsi" w:cstheme="majorHAnsi"/>
        </w:rPr>
        <w:t xml:space="preserve"> </w:t>
      </w:r>
      <w:r w:rsidR="00335687" w:rsidRPr="00CF565A">
        <w:rPr>
          <w:rFonts w:asciiTheme="majorHAnsi" w:eastAsiaTheme="minorEastAsia" w:hAnsiTheme="majorHAnsi" w:cstheme="majorHAnsi"/>
        </w:rPr>
        <w:t xml:space="preserve"> </w:t>
      </w:r>
      <w:r w:rsidR="003F1845" w:rsidRPr="00CF565A">
        <w:rPr>
          <w:rFonts w:asciiTheme="majorHAnsi" w:eastAsiaTheme="minorEastAsia" w:hAnsiTheme="majorHAnsi" w:cstheme="majorHAnsi"/>
        </w:rPr>
        <w:t xml:space="preserve">-   </w:t>
      </w:r>
      <w:r w:rsidR="001C39EC" w:rsidRPr="00CF565A">
        <w:rPr>
          <w:rFonts w:asciiTheme="majorHAnsi" w:eastAsiaTheme="minorEastAsia" w:hAnsiTheme="majorHAnsi" w:cstheme="majorHAnsi"/>
        </w:rPr>
        <w:t>gaussianit</w:t>
      </w:r>
      <w:r w:rsidR="001C39EC">
        <w:rPr>
          <w:rFonts w:asciiTheme="majorHAnsi" w:eastAsiaTheme="minorEastAsia" w:hAnsiTheme="majorHAnsi" w:cstheme="majorHAnsi"/>
        </w:rPr>
        <w:t>à non rifiutabile</w:t>
      </w:r>
    </w:p>
    <w:p w14:paraId="64568A77" w14:textId="66D695DA" w:rsidR="000A1438" w:rsidRPr="00D26FBF" w:rsidRDefault="0029191A" w:rsidP="00D26FBF">
      <w:pPr>
        <w:jc w:val="center"/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0E2C3307" wp14:editId="792442FC">
            <wp:extent cx="6116955" cy="30587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2E65" w14:textId="77777777" w:rsidR="00D26FBF" w:rsidRDefault="00D26FBF" w:rsidP="000A1438">
      <w:pPr>
        <w:jc w:val="center"/>
        <w:rPr>
          <w:rFonts w:asciiTheme="majorHAnsi" w:eastAsiaTheme="minorEastAsia" w:hAnsiTheme="majorHAnsi" w:cstheme="majorHAnsi"/>
        </w:rPr>
      </w:pPr>
    </w:p>
    <w:p w14:paraId="0DEC49FA" w14:textId="6497A4F7" w:rsidR="00D26FBF" w:rsidRDefault="003F1845" w:rsidP="00D26FB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Anche in questo caso riteniamo doveroso lasciare il </w:t>
      </w:r>
      <w:hyperlink r:id="rId29" w:history="1">
        <w:r w:rsidRPr="008F6DA1">
          <w:rPr>
            <w:rStyle w:val="Hyperlink"/>
            <w:rFonts w:asciiTheme="majorHAnsi" w:eastAsiaTheme="minorEastAsia" w:hAnsiTheme="majorHAnsi" w:cstheme="majorHAnsi"/>
          </w:rPr>
          <w:t>codice</w:t>
        </w:r>
      </w:hyperlink>
      <w:r>
        <w:rPr>
          <w:rFonts w:asciiTheme="majorHAnsi" w:eastAsiaTheme="minorEastAsia" w:hAnsiTheme="majorHAnsi" w:cstheme="majorHAnsi"/>
        </w:rPr>
        <w:t xml:space="preserve"> R utilizzato per i nostri test statistici</w:t>
      </w:r>
      <w:r w:rsidR="008F6DA1">
        <w:rPr>
          <w:rFonts w:asciiTheme="majorHAnsi" w:eastAsiaTheme="minorEastAsia" w:hAnsiTheme="majorHAnsi" w:cstheme="majorHAnsi"/>
        </w:rPr>
        <w:t>.</w:t>
      </w:r>
    </w:p>
    <w:p w14:paraId="538A1FD7" w14:textId="3667899C" w:rsidR="003D7F90" w:rsidRDefault="00D26FBF" w:rsidP="00D26FB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2A1A0868" wp14:editId="02955842">
            <wp:extent cx="6110605" cy="8186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84165" w14:textId="77777777" w:rsidR="00612123" w:rsidRDefault="00612123" w:rsidP="00612123"/>
    <w:p w14:paraId="56D38279" w14:textId="0E0593C8" w:rsidR="00612123" w:rsidRPr="009E7A60" w:rsidRDefault="00612123" w:rsidP="00612123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  <w:r w:rsidRPr="007D4A0F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>E</w:t>
      </w:r>
      <w:r w:rsidR="007D4A0F" w:rsidRPr="007D4A0F">
        <w:rPr>
          <w:rFonts w:ascii="Arial" w:hAnsi="Arial" w:cs="Arial"/>
          <w:b/>
          <w:bCs/>
          <w:color w:val="DCD676"/>
          <w:sz w:val="40"/>
          <w:szCs w:val="40"/>
        </w:rPr>
        <w:t>sperimento</w:t>
      </w:r>
      <w:r w:rsidRPr="009E7A60">
        <w:rPr>
          <w:rFonts w:ascii="Arial" w:hAnsi="Arial" w:cs="Arial"/>
          <w:b/>
          <w:bCs/>
          <w:color w:val="DCD676"/>
          <w:sz w:val="40"/>
          <w:szCs w:val="40"/>
        </w:rPr>
        <w:t xml:space="preserve"> </w:t>
      </w:r>
      <w:r>
        <w:rPr>
          <w:rFonts w:ascii="Arial" w:hAnsi="Arial" w:cs="Arial"/>
          <w:b/>
          <w:bCs/>
          <w:color w:val="DCD676"/>
          <w:sz w:val="40"/>
          <w:szCs w:val="40"/>
        </w:rPr>
        <w:t>2</w:t>
      </w:r>
    </w:p>
    <w:p w14:paraId="0B4137AC" w14:textId="27FB613A" w:rsidR="00612123" w:rsidRPr="00C70ECA" w:rsidRDefault="00612123" w:rsidP="00612123">
      <w:pPr>
        <w:jc w:val="center"/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it-IT"/>
        </w:rPr>
        <w:t>Verifica sperimentale della legge di Laplace</w:t>
      </w:r>
    </w:p>
    <w:p w14:paraId="6001818C" w14:textId="77777777" w:rsidR="00612123" w:rsidRPr="00C70ECA" w:rsidRDefault="00612123" w:rsidP="00612123">
      <w:pPr>
        <w:jc w:val="center"/>
        <w:rPr>
          <w:rFonts w:ascii="Arial" w:eastAsia="Times New Roman" w:hAnsi="Arial" w:cs="Arial"/>
          <w:color w:val="000000"/>
          <w:lang w:eastAsia="it-IT"/>
        </w:rPr>
      </w:pPr>
    </w:p>
    <w:p w14:paraId="34D3BD50" w14:textId="77777777" w:rsidR="00612123" w:rsidRPr="009E7A60" w:rsidRDefault="00612123" w:rsidP="00612123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Abstract</w:t>
      </w:r>
    </w:p>
    <w:p w14:paraId="0CCF871C" w14:textId="28E53957" w:rsidR="00201D0D" w:rsidRPr="00D26FBF" w:rsidRDefault="001571FB" w:rsidP="001571FB">
      <w:pPr>
        <w:pStyle w:val="Default"/>
        <w:rPr>
          <w:rFonts w:asciiTheme="majorHAnsi" w:hAnsiTheme="majorHAnsi" w:cstheme="majorHAnsi"/>
          <w:sz w:val="22"/>
          <w:szCs w:val="22"/>
        </w:rPr>
      </w:pPr>
      <w:r w:rsidRPr="001571FB">
        <w:rPr>
          <w:rFonts w:asciiTheme="majorHAnsi" w:hAnsiTheme="majorHAnsi" w:cstheme="majorHAnsi"/>
          <w:sz w:val="22"/>
          <w:szCs w:val="22"/>
        </w:rPr>
        <w:t>L’obbiettivo di que</w:t>
      </w:r>
      <w:r w:rsidR="005F09FB">
        <w:rPr>
          <w:rFonts w:asciiTheme="majorHAnsi" w:hAnsiTheme="majorHAnsi" w:cstheme="majorHAnsi"/>
          <w:sz w:val="22"/>
          <w:szCs w:val="22"/>
        </w:rPr>
        <w:t xml:space="preserve">sti esperimenti è verificare la legge di Laplace studiando la vicendevole dipendenza tra le variabili in gioco </w:t>
      </w:r>
      <w:r w:rsidR="005F09FB" w:rsidRPr="005F09FB">
        <w:rPr>
          <w:rFonts w:asciiTheme="majorHAnsi" w:hAnsiTheme="majorHAnsi" w:cstheme="majorHAnsi"/>
          <w:sz w:val="22"/>
          <w:szCs w:val="22"/>
        </w:rPr>
        <w:t>(</w:t>
      </w:r>
      <w:r w:rsidR="005F09FB">
        <w:rPr>
          <w:rFonts w:asciiTheme="majorHAnsi" w:hAnsiTheme="majorHAnsi" w:cstheme="majorHAnsi"/>
          <w:sz w:val="22"/>
          <w:szCs w:val="22"/>
        </w:rPr>
        <w:t>corrente, lungezza del circuito e angolo tra densità di corrente e campo magnetico</w:t>
      </w:r>
      <w:r w:rsidR="005F09FB" w:rsidRPr="005F09FB">
        <w:rPr>
          <w:rFonts w:asciiTheme="majorHAnsi" w:hAnsiTheme="majorHAnsi" w:cstheme="majorHAnsi"/>
          <w:sz w:val="22"/>
          <w:szCs w:val="22"/>
        </w:rPr>
        <w:t>)</w:t>
      </w:r>
      <w:r w:rsidR="00201D0D">
        <w:rPr>
          <w:rFonts w:asciiTheme="majorHAnsi" w:hAnsiTheme="majorHAnsi" w:cstheme="majorHAnsi"/>
          <w:sz w:val="22"/>
          <w:szCs w:val="22"/>
        </w:rPr>
        <w:t>.              I modelli teorici risultano compatibili ai dati sperimentali</w:t>
      </w:r>
      <w:r w:rsidR="00D26FBF">
        <w:rPr>
          <w:rFonts w:asciiTheme="majorHAnsi" w:hAnsiTheme="majorHAnsi" w:cstheme="majorHAnsi"/>
          <w:sz w:val="22"/>
          <w:szCs w:val="22"/>
        </w:rPr>
        <w:t>, ciò ci permette di studiare l’intensità dei magneti in margine d</w:t>
      </w:r>
      <w:r w:rsidR="00D26FBF" w:rsidRPr="00D26FBF">
        <w:rPr>
          <w:rFonts w:asciiTheme="majorHAnsi" w:hAnsiTheme="majorHAnsi" w:cstheme="majorHAnsi"/>
          <w:sz w:val="22"/>
          <w:szCs w:val="22"/>
        </w:rPr>
        <w:t>’</w:t>
      </w:r>
      <w:r w:rsidR="00D26FBF">
        <w:rPr>
          <w:rFonts w:asciiTheme="majorHAnsi" w:hAnsiTheme="majorHAnsi" w:cstheme="majorHAnsi"/>
          <w:sz w:val="22"/>
          <w:szCs w:val="22"/>
        </w:rPr>
        <w:t>errore pressochè minimo.</w:t>
      </w:r>
    </w:p>
    <w:p w14:paraId="1AA5B178" w14:textId="77777777" w:rsidR="009167C0" w:rsidRPr="005F09FB" w:rsidRDefault="009167C0" w:rsidP="001571FB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26B5678" w14:textId="77777777" w:rsidR="00612123" w:rsidRPr="004A5C99" w:rsidRDefault="00612123" w:rsidP="00612123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AE11B87" w14:textId="77777777" w:rsidR="00612123" w:rsidRPr="00C70ECA" w:rsidRDefault="00612123" w:rsidP="00612123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Cenni Teorici</w:t>
      </w:r>
    </w:p>
    <w:p w14:paraId="607DFB1F" w14:textId="44B8B74E" w:rsidR="00EF015B" w:rsidRPr="004A5C99" w:rsidRDefault="00485600" w:rsidP="004856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</w:rPr>
      </w:pPr>
      <w:r w:rsidRPr="004A5C99">
        <w:rPr>
          <w:rFonts w:asciiTheme="majorHAnsi" w:hAnsiTheme="majorHAnsi" w:cstheme="majorHAnsi"/>
          <w:b/>
          <w:bCs/>
          <w:color w:val="000000"/>
        </w:rPr>
        <w:t xml:space="preserve">Legge di Laplace: </w:t>
      </w:r>
    </w:p>
    <w:p w14:paraId="7D5CFA4F" w14:textId="77777777" w:rsidR="00EF015B" w:rsidRPr="004A5C99" w:rsidRDefault="00EF015B" w:rsidP="004856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</w:rPr>
      </w:pPr>
    </w:p>
    <w:p w14:paraId="750A2022" w14:textId="32875AE1" w:rsidR="00485600" w:rsidRPr="00072475" w:rsidRDefault="00485600" w:rsidP="00A30467">
      <w:pPr>
        <w:autoSpaceDE w:val="0"/>
        <w:autoSpaceDN w:val="0"/>
        <w:adjustRightInd w:val="0"/>
        <w:spacing w:after="0" w:line="240" w:lineRule="auto"/>
        <w:jc w:val="both"/>
      </w:pPr>
      <w:r w:rsidRPr="004A5C99">
        <w:rPr>
          <w:rFonts w:asciiTheme="majorHAnsi" w:hAnsiTheme="majorHAnsi" w:cstheme="majorHAnsi"/>
          <w:color w:val="000000"/>
        </w:rPr>
        <w:t xml:space="preserve">Un filo rettilineo percorso da una corrente I ed immerso in un campo magnetico </w:t>
      </w:r>
      <w:r w:rsidR="00201D0D">
        <w:rPr>
          <w:rFonts w:asciiTheme="majorHAnsi" w:hAnsiTheme="majorHAnsi" w:cstheme="majorHAnsi"/>
          <w:color w:val="000000"/>
        </w:rPr>
        <w:t xml:space="preserve">B </w:t>
      </w:r>
      <w:r w:rsidRPr="004A5C99">
        <w:rPr>
          <w:rFonts w:asciiTheme="majorHAnsi" w:hAnsiTheme="majorHAnsi" w:cstheme="majorHAnsi"/>
          <w:color w:val="000000"/>
        </w:rPr>
        <w:t>è soggetto alla forza</w:t>
      </w:r>
      <w:r w:rsidR="00201D0D">
        <w:rPr>
          <w:rFonts w:asciiTheme="majorHAnsi" w:hAnsiTheme="majorHAnsi" w:cstheme="majorHAnsi"/>
          <w:color w:val="000000"/>
        </w:rPr>
        <w:t xml:space="preserve"> F. Verso e direzione della forza </w:t>
      </w:r>
      <w:r w:rsidR="00072475">
        <w:rPr>
          <w:rFonts w:asciiTheme="majorHAnsi" w:hAnsiTheme="majorHAnsi" w:cstheme="majorHAnsi"/>
          <w:color w:val="000000"/>
        </w:rPr>
        <w:t xml:space="preserve">seguono direttamente dal fatto che vettore forza, campo magnetico e densità di corrente formano una terna destrorsa </w:t>
      </w:r>
      <w:r w:rsidR="00072475" w:rsidRPr="00072475">
        <w:rPr>
          <w:rFonts w:asciiTheme="majorHAnsi" w:hAnsiTheme="majorHAnsi" w:cstheme="majorHAnsi"/>
          <w:color w:val="000000"/>
        </w:rPr>
        <w:t>(</w:t>
      </w:r>
      <w:r w:rsidR="00072475">
        <w:rPr>
          <w:rFonts w:asciiTheme="majorHAnsi" w:hAnsiTheme="majorHAnsi" w:cstheme="majorHAnsi"/>
          <w:color w:val="000000"/>
        </w:rPr>
        <w:t xml:space="preserve">si può </w:t>
      </w:r>
      <w:r w:rsidR="00A30467">
        <w:rPr>
          <w:rFonts w:asciiTheme="majorHAnsi" w:hAnsiTheme="majorHAnsi" w:cstheme="majorHAnsi"/>
          <w:color w:val="000000"/>
        </w:rPr>
        <w:t>applicare la regola della mano destra</w:t>
      </w:r>
      <w:r w:rsidR="00072475">
        <w:rPr>
          <w:rFonts w:asciiTheme="majorHAnsi" w:hAnsiTheme="majorHAnsi" w:cstheme="majorHAnsi"/>
          <w:color w:val="000000"/>
        </w:rPr>
        <w:t>)</w:t>
      </w:r>
    </w:p>
    <w:p w14:paraId="61DA0BB9" w14:textId="77777777" w:rsidR="00E51FB1" w:rsidRDefault="00E51FB1" w:rsidP="00E51FB1">
      <w:pPr>
        <w:rPr>
          <w:rFonts w:ascii="Cambria Math" w:hAnsi="Cambria Math" w:cs="Cambria Math"/>
          <w:color w:val="000000"/>
          <w:sz w:val="23"/>
          <w:szCs w:val="23"/>
        </w:rPr>
      </w:pPr>
    </w:p>
    <w:p w14:paraId="7E433EA7" w14:textId="69FFC120" w:rsidR="001E5045" w:rsidRPr="009A1B72" w:rsidRDefault="00044FCA" w:rsidP="007B6AB4">
      <w:pPr>
        <w:rPr>
          <w:rFonts w:asciiTheme="majorHAnsi" w:eastAsiaTheme="minorEastAsia" w:hAnsiTheme="majorHAnsi" w:cstheme="majorHAnsi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F</m:t>
              </m:r>
            </m:e>
          </m:acc>
          <m:r>
            <w:rPr>
              <w:rFonts w:ascii="Cambria Math" w:hAnsi="Cambria Math" w:cstheme="majorHAnsi"/>
            </w:rPr>
            <m:t xml:space="preserve"> 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</w:rPr>
            <m:t xml:space="preserve"> I </m:t>
          </m:r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L</m:t>
              </m:r>
            </m:e>
          </m:acc>
          <m:r>
            <w:rPr>
              <w:rFonts w:ascii="Cambria Math" w:hAnsi="Cambria Math" w:cstheme="majorHAnsi"/>
            </w:rPr>
            <m:t xml:space="preserve"> ×</m:t>
          </m:r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B</m:t>
              </m:r>
            </m:e>
          </m:acc>
          <m:r>
            <w:rPr>
              <w:rFonts w:ascii="Cambria Math" w:hAnsi="Cambria Math" w:cstheme="majorHAnsi"/>
            </w:rPr>
            <m:t xml:space="preserve">                                                                    </m:t>
          </m:r>
          <m:d>
            <m:dPr>
              <m:begChr m:val="|"/>
              <m:endChr m:val="|"/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>F</m:t>
              </m:r>
            </m:e>
          </m:d>
          <m:r>
            <w:rPr>
              <w:rFonts w:ascii="Cambria Math" w:hAnsi="Cambria Math" w:cstheme="majorHAnsi"/>
            </w:rPr>
            <m:t xml:space="preserve">=  I L B </m:t>
          </m:r>
          <m:r>
            <m:rPr>
              <m:sty m:val="p"/>
            </m:rPr>
            <w:rPr>
              <w:rFonts w:ascii="Cambria Math" w:hAnsi="Cambria Math" w:cstheme="majorHAnsi"/>
            </w:rPr>
            <m:t xml:space="preserve">sin </m:t>
          </m:r>
          <m:r>
            <w:rPr>
              <w:rFonts w:ascii="Cambria Math" w:eastAsiaTheme="minorEastAsia" w:hAnsi="Cambria Math" w:cstheme="majorHAnsi"/>
            </w:rPr>
            <m:t>ϑ</m:t>
          </m:r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56B7332C" w14:textId="77777777" w:rsidR="001E5045" w:rsidRPr="004A5C99" w:rsidRDefault="001E5045" w:rsidP="007B6AB4">
      <w:pPr>
        <w:rPr>
          <w:rFonts w:asciiTheme="majorHAnsi" w:hAnsiTheme="majorHAnsi" w:cstheme="majorHAnsi"/>
          <w:u w:val="single"/>
        </w:rPr>
      </w:pPr>
    </w:p>
    <w:p w14:paraId="13D81ED7" w14:textId="75F132CD" w:rsidR="009A1B72" w:rsidRDefault="00485600" w:rsidP="001E5045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0710A">
        <w:rPr>
          <w:rFonts w:ascii="Arial" w:hAnsi="Arial" w:cs="Arial"/>
          <w:b/>
          <w:bCs/>
          <w:sz w:val="32"/>
          <w:szCs w:val="32"/>
        </w:rPr>
        <w:t>Apparato Sperimenta</w:t>
      </w:r>
      <w:r w:rsidR="009A1B72">
        <w:rPr>
          <w:rFonts w:ascii="Arial" w:hAnsi="Arial" w:cs="Arial"/>
          <w:b/>
          <w:bCs/>
          <w:sz w:val="32"/>
          <w:szCs w:val="32"/>
        </w:rPr>
        <w:t>l</w:t>
      </w:r>
      <w:r w:rsidR="00E73657">
        <w:rPr>
          <w:rFonts w:ascii="Arial" w:hAnsi="Arial" w:cs="Arial"/>
          <w:b/>
          <w:bCs/>
          <w:sz w:val="32"/>
          <w:szCs w:val="32"/>
        </w:rPr>
        <w:t>e</w:t>
      </w:r>
    </w:p>
    <w:p w14:paraId="290FCB5B" w14:textId="77777777" w:rsidR="00E24C43" w:rsidRPr="00E24C43" w:rsidRDefault="00E24C43" w:rsidP="00E24C43">
      <w:pPr>
        <w:spacing w:after="120"/>
        <w:rPr>
          <w:rFonts w:asciiTheme="majorHAnsi" w:hAnsiTheme="majorHAnsi" w:cstheme="majorHAnsi"/>
        </w:rPr>
      </w:pPr>
    </w:p>
    <w:p w14:paraId="0E462D1E" w14:textId="02979A50" w:rsidR="0090710A" w:rsidRPr="00D90ADD" w:rsidRDefault="009167C0" w:rsidP="009A1B72">
      <w:pPr>
        <w:spacing w:after="120"/>
        <w:rPr>
          <w:rFonts w:ascii="Arial" w:hAnsi="Arial" w:cs="Arial"/>
        </w:rPr>
      </w:pPr>
      <w:r>
        <w:rPr>
          <w:rFonts w:asciiTheme="majorHAnsi" w:hAnsiTheme="majorHAnsi" w:cstheme="majorHAnsi"/>
          <w:noProof/>
          <w:color w:val="FF0000"/>
          <w:sz w:val="32"/>
          <w:szCs w:val="32"/>
        </w:rPr>
        <w:drawing>
          <wp:inline distT="0" distB="0" distL="0" distR="0" wp14:anchorId="01232D29" wp14:editId="3BDA1A80">
            <wp:extent cx="2705332" cy="1745166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781" cy="176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1B72" w:rsidRPr="009A1B72">
        <w:rPr>
          <w:rFonts w:ascii="Arial" w:hAnsi="Arial" w:cs="Arial"/>
          <w:noProof/>
        </w:rPr>
        <w:t xml:space="preserve"> </w:t>
      </w:r>
      <w:r w:rsidR="009A1B72">
        <w:rPr>
          <w:rFonts w:ascii="Arial" w:hAnsi="Arial" w:cs="Arial"/>
          <w:noProof/>
        </w:rPr>
        <w:drawing>
          <wp:inline distT="0" distB="0" distL="0" distR="0" wp14:anchorId="04912C13" wp14:editId="50547A37">
            <wp:extent cx="1129145" cy="1735277"/>
            <wp:effectExtent l="0" t="0" r="0" b="0"/>
            <wp:docPr id="23" name="Picture 23" descr="A picture containing indoor,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indoor, ge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97" cy="174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1B72" w:rsidRPr="009A1B72">
        <w:rPr>
          <w:rFonts w:asciiTheme="majorHAnsi" w:hAnsiTheme="majorHAnsi" w:cstheme="majorHAnsi"/>
          <w:noProof/>
          <w:color w:val="FF0000"/>
          <w:sz w:val="32"/>
          <w:szCs w:val="32"/>
        </w:rPr>
        <w:t xml:space="preserve"> </w:t>
      </w:r>
      <w:r w:rsidR="009A1B72" w:rsidRPr="00D90ADD">
        <w:rPr>
          <w:rFonts w:asciiTheme="majorHAnsi" w:hAnsiTheme="majorHAnsi" w:cstheme="majorHAnsi"/>
          <w:noProof/>
          <w:color w:val="FF0000"/>
          <w:sz w:val="32"/>
          <w:szCs w:val="32"/>
        </w:rPr>
        <w:drawing>
          <wp:inline distT="0" distB="0" distL="0" distR="0" wp14:anchorId="6B85872A" wp14:editId="22421958">
            <wp:extent cx="2141034" cy="1413860"/>
            <wp:effectExtent l="0" t="0" r="0" b="0"/>
            <wp:docPr id="22" name="Picture 22" descr="A picture containing text, indoor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stationa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261" cy="143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28A1" w14:textId="38D76F12" w:rsidR="0090710A" w:rsidRPr="00D90ADD" w:rsidRDefault="0090710A" w:rsidP="00D90ADD">
      <w:pPr>
        <w:spacing w:after="120"/>
        <w:rPr>
          <w:rFonts w:ascii="Arial" w:hAnsi="Arial" w:cs="Arial"/>
        </w:rPr>
      </w:pPr>
    </w:p>
    <w:p w14:paraId="5BD3E321" w14:textId="1D17855E" w:rsidR="0090710A" w:rsidRPr="00834BD6" w:rsidRDefault="0090710A" w:rsidP="00D90ADD">
      <w:pPr>
        <w:spacing w:after="120"/>
        <w:rPr>
          <w:rFonts w:asciiTheme="majorHAnsi" w:hAnsiTheme="majorHAnsi" w:cstheme="majorHAnsi"/>
        </w:rPr>
      </w:pPr>
    </w:p>
    <w:p w14:paraId="59CE048D" w14:textId="16782AAF" w:rsidR="00E24C43" w:rsidRDefault="00E24C43" w:rsidP="00E24C43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Set di circuiti:</w:t>
      </w:r>
      <w:r>
        <w:rPr>
          <w:rFonts w:asciiTheme="majorHAnsi" w:hAnsiTheme="majorHAnsi" w:cstheme="majorHAnsi"/>
          <w:b/>
          <w:bCs/>
        </w:rPr>
        <w:t xml:space="preserve"> </w:t>
      </w:r>
      <w:r w:rsidRPr="00E24C43">
        <w:rPr>
          <w:rFonts w:asciiTheme="majorHAnsi" w:hAnsiTheme="majorHAnsi" w:cstheme="majorHAnsi"/>
        </w:rPr>
        <w:t>importante</w:t>
      </w:r>
      <w:r>
        <w:rPr>
          <w:rFonts w:asciiTheme="majorHAnsi" w:hAnsiTheme="majorHAnsi" w:cstheme="majorHAnsi"/>
        </w:rPr>
        <w:t xml:space="preserve"> per la seconda parte dell’esperimento. Il set comprende circuiti di lunghezza variabile da 10 a 80 mm. Tutti i circuiti sono compatibili con il supporto conduttore.</w:t>
      </w:r>
    </w:p>
    <w:p w14:paraId="765C72D7" w14:textId="5FA55A28" w:rsidR="00E24C43" w:rsidRDefault="00E24C43" w:rsidP="00E24C43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Magnete a ferro di cavallo:</w:t>
      </w:r>
      <w:r>
        <w:rPr>
          <w:rFonts w:asciiTheme="majorHAnsi" w:hAnsiTheme="majorHAnsi" w:cstheme="majorHAnsi"/>
          <w:b/>
          <w:bCs/>
        </w:rPr>
        <w:t xml:space="preserve"> </w:t>
      </w:r>
      <w:r w:rsidR="007F7BF0">
        <w:rPr>
          <w:rFonts w:asciiTheme="majorHAnsi" w:hAnsiTheme="majorHAnsi" w:cstheme="majorHAnsi"/>
        </w:rPr>
        <w:t>comodo</w:t>
      </w:r>
      <w:r>
        <w:rPr>
          <w:rFonts w:asciiTheme="majorHAnsi" w:hAnsiTheme="majorHAnsi" w:cstheme="majorHAnsi"/>
        </w:rPr>
        <w:t xml:space="preserve"> poiché genera un campo magnetico </w:t>
      </w:r>
      <w:r w:rsidR="007F7BF0">
        <w:rPr>
          <w:rFonts w:asciiTheme="majorHAnsi" w:hAnsiTheme="majorHAnsi" w:cstheme="majorHAnsi"/>
        </w:rPr>
        <w:t>uniforme</w:t>
      </w:r>
      <w:r>
        <w:rPr>
          <w:rFonts w:asciiTheme="majorHAnsi" w:hAnsiTheme="majorHAnsi" w:cstheme="majorHAnsi"/>
        </w:rPr>
        <w:t xml:space="preserve"> all’interno della sua cavità</w:t>
      </w:r>
      <w:r w:rsidR="007F7BF0">
        <w:rPr>
          <w:rFonts w:asciiTheme="majorHAnsi" w:hAnsiTheme="majorHAnsi" w:cstheme="majorHAnsi"/>
        </w:rPr>
        <w:t>.</w:t>
      </w:r>
    </w:p>
    <w:p w14:paraId="4819310F" w14:textId="5D45CC86" w:rsidR="0090710A" w:rsidRDefault="00E24C43" w:rsidP="00E73657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Bilancia di precisione:</w:t>
      </w:r>
      <w:r>
        <w:rPr>
          <w:rFonts w:asciiTheme="majorHAnsi" w:hAnsiTheme="majorHAnsi" w:cstheme="majorHAnsi"/>
          <w:b/>
          <w:bCs/>
        </w:rPr>
        <w:t xml:space="preserve"> </w:t>
      </w:r>
      <w:r w:rsidR="00D26FBF">
        <w:rPr>
          <w:rFonts w:asciiTheme="majorHAnsi" w:hAnsiTheme="majorHAnsi" w:cstheme="majorHAnsi"/>
        </w:rPr>
        <w:t>s</w:t>
      </w:r>
      <w:r w:rsidRPr="00E24C43">
        <w:rPr>
          <w:rFonts w:asciiTheme="majorHAnsi" w:hAnsiTheme="majorHAnsi" w:cstheme="majorHAnsi"/>
        </w:rPr>
        <w:t>trumento digitale</w:t>
      </w:r>
      <w:r>
        <w:rPr>
          <w:rFonts w:asciiTheme="majorHAnsi" w:hAnsiTheme="majorHAnsi" w:cstheme="majorHAnsi"/>
        </w:rPr>
        <w:t>.</w:t>
      </w:r>
      <w:r w:rsidRPr="00E24C43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S</w:t>
      </w:r>
      <w:r w:rsidRPr="00E24C43">
        <w:rPr>
          <w:rFonts w:asciiTheme="majorHAnsi" w:hAnsiTheme="majorHAnsi" w:cstheme="majorHAnsi"/>
        </w:rPr>
        <w:t>ensibilità in 1mg</w:t>
      </w:r>
      <w:r>
        <w:rPr>
          <w:rFonts w:asciiTheme="majorHAnsi" w:hAnsiTheme="majorHAnsi" w:cstheme="majorHAnsi"/>
        </w:rPr>
        <w:t xml:space="preserve"> con funzionalità di tara.</w:t>
      </w:r>
    </w:p>
    <w:p w14:paraId="7E69FE12" w14:textId="026B67A3" w:rsidR="00E73657" w:rsidRDefault="00E73657" w:rsidP="00E73657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 xml:space="preserve">Generatore di </w:t>
      </w:r>
      <w:r>
        <w:rPr>
          <w:rFonts w:asciiTheme="majorHAnsi" w:hAnsiTheme="majorHAnsi" w:cstheme="majorHAnsi"/>
          <w:b/>
          <w:bCs/>
        </w:rPr>
        <w:t>Corrente</w:t>
      </w:r>
      <w:r w:rsidRPr="004A5C99">
        <w:rPr>
          <w:rFonts w:asciiTheme="majorHAnsi" w:hAnsiTheme="majorHAnsi" w:cstheme="majorHAnsi"/>
          <w:b/>
          <w:bCs/>
        </w:rPr>
        <w:t>:</w:t>
      </w:r>
      <w:r w:rsidRPr="004A5C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u</w:t>
      </w:r>
      <w:r w:rsidRPr="004A5C99">
        <w:rPr>
          <w:rFonts w:asciiTheme="majorHAnsi" w:hAnsiTheme="majorHAnsi" w:cstheme="majorHAnsi"/>
        </w:rPr>
        <w:t>tilizzato per</w:t>
      </w:r>
      <w:r>
        <w:rPr>
          <w:rFonts w:asciiTheme="majorHAnsi" w:hAnsiTheme="majorHAnsi" w:cstheme="majorHAnsi"/>
        </w:rPr>
        <w:t xml:space="preserve"> far passare corrente continua all’interno del circuito. Regolabile</w:t>
      </w:r>
      <w:r w:rsidRPr="004A5C99">
        <w:rPr>
          <w:rFonts w:asciiTheme="majorHAnsi" w:hAnsiTheme="majorHAnsi" w:cstheme="majorHAnsi"/>
        </w:rPr>
        <w:t xml:space="preserve">. </w:t>
      </w:r>
    </w:p>
    <w:p w14:paraId="730A285A" w14:textId="7CD5826A" w:rsidR="00E73657" w:rsidRPr="00834BD6" w:rsidRDefault="00392447" w:rsidP="00D26FBF">
      <w:pPr>
        <w:spacing w:after="120"/>
        <w:jc w:val="both"/>
        <w:rPr>
          <w:rFonts w:asciiTheme="majorHAnsi" w:hAnsiTheme="majorHAnsi" w:cstheme="majorHAnsi"/>
        </w:rPr>
      </w:pPr>
      <w:r w:rsidRPr="00392447">
        <w:rPr>
          <w:rFonts w:asciiTheme="majorHAnsi" w:hAnsiTheme="majorHAnsi" w:cstheme="majorHAnsi"/>
          <w:b/>
          <w:bCs/>
        </w:rPr>
        <w:t>Bobina rettangolare</w:t>
      </w:r>
      <w:r>
        <w:rPr>
          <w:rFonts w:asciiTheme="majorHAnsi" w:hAnsiTheme="majorHAnsi" w:cstheme="majorHAnsi"/>
        </w:rPr>
        <w:t>: montata su un supporto che permette una rotazione fino a 180°. 10 avvolgimenti.</w:t>
      </w:r>
    </w:p>
    <w:p w14:paraId="7E138E0D" w14:textId="45513C8B" w:rsidR="007D4A0F" w:rsidRPr="006B0A79" w:rsidRDefault="00485600" w:rsidP="006B0A79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34BD6">
        <w:rPr>
          <w:rFonts w:ascii="Arial" w:hAnsi="Arial" w:cs="Arial"/>
          <w:b/>
          <w:bCs/>
          <w:sz w:val="32"/>
          <w:szCs w:val="32"/>
        </w:rPr>
        <w:lastRenderedPageBreak/>
        <w:t>Procedimento</w:t>
      </w:r>
    </w:p>
    <w:p w14:paraId="0BDB014F" w14:textId="0F6455D0" w:rsidR="00D92ADA" w:rsidRPr="006B0A79" w:rsidRDefault="006B0A79" w:rsidP="006B0A79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="00D92ADA" w:rsidRPr="006B0A79">
        <w:rPr>
          <w:rFonts w:ascii="Arial" w:hAnsi="Arial" w:cs="Arial"/>
          <w:b/>
          <w:bCs/>
          <w:color w:val="DCD676"/>
        </w:rPr>
        <w:t>Intensità variabile:</w:t>
      </w:r>
    </w:p>
    <w:p w14:paraId="071A295B" w14:textId="4CD744EC" w:rsidR="00D92ADA" w:rsidRDefault="00E27E90" w:rsidP="001367A4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 </w:t>
      </w:r>
      <w:r w:rsidR="00033B26">
        <w:rPr>
          <w:rFonts w:asciiTheme="majorHAnsi" w:hAnsiTheme="majorHAnsi" w:cstheme="majorHAnsi"/>
        </w:rPr>
        <w:t>questa fase dell’</w:t>
      </w:r>
      <w:r w:rsidRPr="004A5C99">
        <w:rPr>
          <w:rFonts w:asciiTheme="majorHAnsi" w:hAnsiTheme="majorHAnsi" w:cstheme="majorHAnsi"/>
        </w:rPr>
        <w:t>esperimento la lunghezza del circuito è</w:t>
      </w:r>
      <w:r w:rsidR="007D4A0F">
        <w:rPr>
          <w:rFonts w:asciiTheme="majorHAnsi" w:hAnsiTheme="majorHAnsi" w:cstheme="majorHAnsi"/>
        </w:rPr>
        <w:t xml:space="preserve"> fissa a</w:t>
      </w:r>
      <w:r w:rsidRPr="004A5C99">
        <w:rPr>
          <w:rFonts w:asciiTheme="majorHAnsi" w:hAnsiTheme="majorHAnsi" w:cstheme="majorHAnsi"/>
        </w:rPr>
        <w:t xml:space="preserve"> 4 cm </w:t>
      </w:r>
      <w:r w:rsidR="00033B26">
        <w:rPr>
          <w:rFonts w:asciiTheme="majorHAnsi" w:hAnsiTheme="majorHAnsi" w:cstheme="majorHAnsi"/>
        </w:rPr>
        <w:t>mentre l</w:t>
      </w:r>
      <w:r w:rsidRPr="004A5C99">
        <w:rPr>
          <w:rFonts w:asciiTheme="majorHAnsi" w:hAnsiTheme="majorHAnsi" w:cstheme="majorHAnsi"/>
        </w:rPr>
        <w:t>’intensità di corrente è variabile da 1 a 4</w:t>
      </w:r>
      <w:r w:rsidR="007D4A0F">
        <w:rPr>
          <w:rFonts w:asciiTheme="majorHAnsi" w:hAnsiTheme="majorHAnsi" w:cstheme="majorHAnsi"/>
        </w:rPr>
        <w:t xml:space="preserve"> A</w:t>
      </w:r>
      <w:r w:rsidR="00033B26">
        <w:rPr>
          <w:rFonts w:asciiTheme="majorHAnsi" w:hAnsiTheme="majorHAnsi" w:cstheme="majorHAnsi"/>
        </w:rPr>
        <w:t>mpere (A).</w:t>
      </w:r>
      <w:r w:rsidR="00874172">
        <w:rPr>
          <w:rFonts w:asciiTheme="majorHAnsi" w:hAnsiTheme="majorHAnsi" w:cstheme="majorHAnsi"/>
        </w:rPr>
        <w:t xml:space="preserve"> </w:t>
      </w:r>
    </w:p>
    <w:p w14:paraId="0B5BF57F" w14:textId="0C3E45AD" w:rsidR="00874172" w:rsidRPr="00874172" w:rsidRDefault="00874172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posiziona il circuito all’interno della cavità del magnete</w:t>
      </w:r>
      <w:r w:rsidR="001367A4">
        <w:rPr>
          <w:rFonts w:asciiTheme="majorHAnsi" w:hAnsiTheme="majorHAnsi" w:cstheme="majorHAnsi"/>
        </w:rPr>
        <w:t xml:space="preserve"> perpendicolarmente al piano di lavoro</w:t>
      </w:r>
      <w:r>
        <w:rPr>
          <w:rFonts w:asciiTheme="majorHAnsi" w:hAnsiTheme="majorHAnsi" w:cstheme="majorHAnsi"/>
        </w:rPr>
        <w:t xml:space="preserve"> grazie al supporto conduttore. È importante mantenere il circuito parallelo alle pareti del magnete per evitare che l’angolo influisca </w:t>
      </w:r>
      <w:r w:rsidR="00D232BD">
        <w:rPr>
          <w:rFonts w:asciiTheme="majorHAnsi" w:hAnsiTheme="majorHAnsi" w:cstheme="majorHAnsi"/>
        </w:rPr>
        <w:t xml:space="preserve">sulle </w:t>
      </w:r>
      <w:r>
        <w:rPr>
          <w:rFonts w:asciiTheme="majorHAnsi" w:hAnsiTheme="majorHAnsi" w:cstheme="majorHAnsi"/>
        </w:rPr>
        <w:t>misurazioni</w:t>
      </w:r>
      <w:r w:rsidR="00D232BD">
        <w:rPr>
          <w:rFonts w:asciiTheme="majorHAnsi" w:hAnsiTheme="majorHAnsi" w:cstheme="majorHAnsi"/>
        </w:rPr>
        <w:t>.</w:t>
      </w:r>
      <w:r w:rsidR="007F7BF0">
        <w:rPr>
          <w:rFonts w:asciiTheme="majorHAnsi" w:hAnsiTheme="majorHAnsi" w:cstheme="majorHAnsi"/>
        </w:rPr>
        <w:t xml:space="preserve"> </w:t>
      </w:r>
      <w:r w:rsidR="00D232BD">
        <w:rPr>
          <w:rFonts w:asciiTheme="majorHAnsi" w:hAnsiTheme="majorHAnsi" w:cstheme="majorHAnsi"/>
        </w:rPr>
        <w:t>Il campo si considera uniforme all’interno della cavità, quindi non è necessario porre il circuito perfettamente al centro, ma in ogni caso preferibile.</w:t>
      </w:r>
    </w:p>
    <w:p w14:paraId="0904B91F" w14:textId="48B44F9D" w:rsidR="001367A4" w:rsidRDefault="001367A4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</w:t>
      </w:r>
      <w:r w:rsidR="00CE4196" w:rsidRPr="004A5C99">
        <w:rPr>
          <w:rFonts w:asciiTheme="majorHAnsi" w:hAnsiTheme="majorHAnsi" w:cstheme="majorHAnsi"/>
        </w:rPr>
        <w:t>l magnete</w:t>
      </w:r>
      <w:r w:rsidR="00D232BD">
        <w:rPr>
          <w:rFonts w:asciiTheme="majorHAnsi" w:hAnsiTheme="majorHAnsi" w:cstheme="majorHAnsi"/>
        </w:rPr>
        <w:t xml:space="preserve"> si trova sul piatto della bilancia di </w:t>
      </w:r>
      <w:r w:rsidR="00D323F8">
        <w:rPr>
          <w:rFonts w:asciiTheme="majorHAnsi" w:hAnsiTheme="majorHAnsi" w:cstheme="majorHAnsi"/>
        </w:rPr>
        <w:t>precisione</w:t>
      </w:r>
      <w:r w:rsidR="00D232BD">
        <w:rPr>
          <w:rFonts w:asciiTheme="majorHAnsi" w:hAnsiTheme="majorHAnsi" w:cstheme="majorHAnsi"/>
        </w:rPr>
        <w:t xml:space="preserve"> che permette di misurare indirettamente la forza verticale alla quale il </w:t>
      </w:r>
      <w:r w:rsidR="00F908AF">
        <w:rPr>
          <w:rFonts w:asciiTheme="majorHAnsi" w:hAnsiTheme="majorHAnsi" w:cstheme="majorHAnsi"/>
        </w:rPr>
        <w:t xml:space="preserve">magnete </w:t>
      </w:r>
      <w:r>
        <w:rPr>
          <w:rFonts w:asciiTheme="majorHAnsi" w:hAnsiTheme="majorHAnsi" w:cstheme="majorHAnsi"/>
        </w:rPr>
        <w:t xml:space="preserve">è </w:t>
      </w:r>
      <w:r w:rsidR="00F908AF">
        <w:rPr>
          <w:rFonts w:asciiTheme="majorHAnsi" w:hAnsiTheme="majorHAnsi" w:cstheme="majorHAnsi"/>
        </w:rPr>
        <w:t>sottoposto (come conseguenza del principio di azione e reazione)</w:t>
      </w:r>
      <w:r w:rsidR="001F791A">
        <w:rPr>
          <w:rFonts w:asciiTheme="majorHAnsi" w:hAnsiTheme="majorHAnsi" w:cstheme="majorHAnsi"/>
        </w:rPr>
        <w:t xml:space="preserve"> in corrispondenza dei diversi valori di corrente impostati al generatore</w:t>
      </w:r>
      <w:r w:rsidR="00D323F8">
        <w:rPr>
          <w:rFonts w:asciiTheme="majorHAnsi" w:hAnsiTheme="majorHAnsi" w:cstheme="majorHAnsi"/>
        </w:rPr>
        <w:t>.</w:t>
      </w:r>
    </w:p>
    <w:p w14:paraId="2E3B8DAF" w14:textId="131E5DD4" w:rsidR="006421F1" w:rsidRPr="006421F1" w:rsidRDefault="001367A4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Magnete e corrente sono orientati in modo tal</w:t>
      </w:r>
      <w:r w:rsidR="006421F1">
        <w:rPr>
          <w:rFonts w:asciiTheme="majorHAnsi" w:hAnsiTheme="majorHAnsi" w:cstheme="majorHAnsi"/>
        </w:rPr>
        <w:t>e da produrre una forza verso il basso, in quanto la bilancia risulta più precisa per variazioni positive della massa e non viceversa.</w:t>
      </w:r>
    </w:p>
    <w:p w14:paraId="283DD544" w14:textId="0C94092C" w:rsidR="00F908AF" w:rsidRDefault="006421F1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 f</w:t>
      </w:r>
      <w:r w:rsidR="00F908AF">
        <w:rPr>
          <w:rFonts w:asciiTheme="majorHAnsi" w:hAnsiTheme="majorHAnsi" w:cstheme="majorHAnsi"/>
        </w:rPr>
        <w:t xml:space="preserve">orza totale agente </w:t>
      </w:r>
      <w:r w:rsidR="00D323F8">
        <w:rPr>
          <w:rFonts w:asciiTheme="majorHAnsi" w:hAnsiTheme="majorHAnsi" w:cstheme="majorHAnsi"/>
        </w:rPr>
        <w:t xml:space="preserve">lungo la direzione verticale </w:t>
      </w:r>
      <w:r w:rsidR="00F908AF">
        <w:rPr>
          <w:rFonts w:asciiTheme="majorHAnsi" w:hAnsiTheme="majorHAnsi" w:cstheme="majorHAnsi"/>
        </w:rPr>
        <w:t xml:space="preserve">è la somma vettoriale della forza peso e della </w:t>
      </w:r>
      <w:r w:rsidR="00D323F8">
        <w:rPr>
          <w:rFonts w:asciiTheme="majorHAnsi" w:hAnsiTheme="majorHAnsi" w:cstheme="majorHAnsi"/>
        </w:rPr>
        <w:t>reazione</w:t>
      </w:r>
      <w:r w:rsidR="005E5A2F">
        <w:rPr>
          <w:rFonts w:asciiTheme="majorHAnsi" w:hAnsiTheme="majorHAnsi" w:cstheme="majorHAnsi"/>
        </w:rPr>
        <w:t xml:space="preserve"> della </w:t>
      </w:r>
      <w:r w:rsidR="00F908AF">
        <w:rPr>
          <w:rFonts w:asciiTheme="majorHAnsi" w:hAnsiTheme="majorHAnsi" w:cstheme="majorHAnsi"/>
        </w:rPr>
        <w:t>forza di laplace</w:t>
      </w:r>
      <w:r w:rsidR="00D323F8">
        <w:rPr>
          <w:rFonts w:asciiTheme="majorHAnsi" w:hAnsiTheme="majorHAnsi" w:cstheme="majorHAnsi"/>
        </w:rPr>
        <w:t>;</w:t>
      </w:r>
      <w:r w:rsidR="00F908AF">
        <w:rPr>
          <w:rFonts w:asciiTheme="majorHAnsi" w:hAnsiTheme="majorHAnsi" w:cstheme="majorHAnsi"/>
        </w:rPr>
        <w:t xml:space="preserve"> fortunatamente </w:t>
      </w:r>
      <w:r w:rsidR="005E5A2F">
        <w:rPr>
          <w:rFonts w:asciiTheme="majorHAnsi" w:hAnsiTheme="majorHAnsi" w:cstheme="majorHAnsi"/>
        </w:rPr>
        <w:t>la bilancia è in grando di misurare variazioni relative rispetto ad una massa indicata</w:t>
      </w:r>
      <w:r w:rsidR="00D323F8">
        <w:rPr>
          <w:rFonts w:asciiTheme="majorHAnsi" w:hAnsiTheme="majorHAnsi" w:cstheme="majorHAnsi"/>
        </w:rPr>
        <w:t xml:space="preserve">, </w:t>
      </w:r>
      <w:r w:rsidR="005E5A2F">
        <w:rPr>
          <w:rFonts w:asciiTheme="majorHAnsi" w:hAnsiTheme="majorHAnsi" w:cstheme="majorHAnsi"/>
        </w:rPr>
        <w:t>questo permette</w:t>
      </w:r>
      <w:r w:rsidR="00D323F8">
        <w:rPr>
          <w:rFonts w:asciiTheme="majorHAnsi" w:hAnsiTheme="majorHAnsi" w:cstheme="majorHAnsi"/>
        </w:rPr>
        <w:t xml:space="preserve"> di</w:t>
      </w:r>
      <w:r w:rsidR="005E5A2F">
        <w:rPr>
          <w:rFonts w:asciiTheme="majorHAnsi" w:hAnsiTheme="majorHAnsi" w:cstheme="majorHAnsi"/>
        </w:rPr>
        <w:t xml:space="preserve"> conoscere con semplicità la variazione di massa apparente dovuta all’azione della forza. </w:t>
      </w:r>
    </w:p>
    <w:p w14:paraId="48829F08" w14:textId="545A6380" w:rsidR="005E5A2F" w:rsidRDefault="005E5A2F" w:rsidP="00F80B9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Si ottiene la forza </w:t>
      </w:r>
      <w:r w:rsidR="006B0A79">
        <w:rPr>
          <w:rFonts w:asciiTheme="majorHAnsi" w:hAnsiTheme="majorHAnsi" w:cstheme="majorHAnsi"/>
        </w:rPr>
        <w:t xml:space="preserve">di laplace </w:t>
      </w:r>
      <w:r>
        <w:rPr>
          <w:rFonts w:asciiTheme="majorHAnsi" w:hAnsiTheme="majorHAnsi" w:cstheme="majorHAnsi"/>
        </w:rPr>
        <w:t xml:space="preserve">moltiplicado la </w:t>
      </w:r>
      <w:r w:rsidR="00CE4196" w:rsidRPr="004A5C99">
        <w:rPr>
          <w:rFonts w:asciiTheme="majorHAnsi" w:hAnsiTheme="majorHAnsi" w:cstheme="majorHAnsi"/>
        </w:rPr>
        <w:t xml:space="preserve">variazione </w:t>
      </w:r>
      <w:r w:rsidR="00F80B96">
        <w:rPr>
          <w:rFonts w:asciiTheme="majorHAnsi" w:hAnsiTheme="majorHAnsi" w:cstheme="majorHAnsi"/>
        </w:rPr>
        <w:t xml:space="preserve">di massa </w:t>
      </w:r>
      <w:r w:rsidR="00CE4196" w:rsidRPr="004A5C99">
        <w:rPr>
          <w:rFonts w:asciiTheme="majorHAnsi" w:hAnsiTheme="majorHAnsi" w:cstheme="majorHAnsi"/>
        </w:rPr>
        <w:t xml:space="preserve">in </w:t>
      </w:r>
      <w:r w:rsidR="009167C0">
        <w:rPr>
          <w:rFonts w:asciiTheme="majorHAnsi" w:hAnsiTheme="majorHAnsi" w:cstheme="majorHAnsi"/>
        </w:rPr>
        <w:t>kilogrammi</w:t>
      </w:r>
      <w:r>
        <w:rPr>
          <w:rFonts w:asciiTheme="majorHAnsi" w:hAnsiTheme="majorHAnsi" w:cstheme="majorHAnsi"/>
        </w:rPr>
        <w:t xml:space="preserve"> </w:t>
      </w:r>
      <w:r w:rsidR="00CE4196" w:rsidRPr="004A5C99">
        <w:rPr>
          <w:rFonts w:asciiTheme="majorHAnsi" w:hAnsiTheme="majorHAnsi" w:cstheme="majorHAnsi"/>
        </w:rPr>
        <w:t>per l’accelerazione</w:t>
      </w:r>
      <w:r w:rsidR="007D4A0F">
        <w:rPr>
          <w:rFonts w:asciiTheme="majorHAnsi" w:hAnsiTheme="majorHAnsi" w:cstheme="majorHAnsi"/>
        </w:rPr>
        <w:t xml:space="preserve"> di gravità</w:t>
      </w:r>
      <w:r>
        <w:rPr>
          <w:rFonts w:asciiTheme="majorHAnsi" w:hAnsiTheme="majorHAnsi" w:cstheme="majorHAnsi"/>
        </w:rPr>
        <w:t xml:space="preserve"> g.</w:t>
      </w:r>
    </w:p>
    <w:p w14:paraId="7EC2164C" w14:textId="43CABDC2" w:rsidR="006B0A79" w:rsidRPr="0065135F" w:rsidRDefault="00044FCA" w:rsidP="00D232BD">
      <w:pPr>
        <w:jc w:val="both"/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  <w:lang w:val="en-US"/>
            </w:rPr>
            <m:t>= ∆</m:t>
          </m:r>
          <m:r>
            <w:rPr>
              <w:rFonts w:ascii="Cambria Math" w:hAnsi="Cambria Math" w:cstheme="majorHAnsi"/>
            </w:rPr>
            <m:t>m</m:t>
          </m:r>
          <m:r>
            <w:rPr>
              <w:rFonts w:ascii="Cambria Math" w:hAnsi="Cambria Math" w:cstheme="majorHAnsi"/>
              <w:lang w:val="en-US"/>
            </w:rPr>
            <m:t>∙</m:t>
          </m:r>
          <m:r>
            <w:rPr>
              <w:rFonts w:ascii="Cambria Math" w:hAnsi="Cambria Math" w:cstheme="majorHAnsi"/>
            </w:rPr>
            <m:t>g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</w:rPr>
            <m:t>I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L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B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</m:oMath>
      </m:oMathPara>
    </w:p>
    <w:p w14:paraId="58DCEC81" w14:textId="2AB2B97C" w:rsidR="001F791A" w:rsidRPr="001F791A" w:rsidRDefault="001F791A" w:rsidP="00D232BD">
      <w:pPr>
        <w:jc w:val="both"/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eastAsiaTheme="minorEastAsia" w:hAnsi="Cambria Math" w:cstheme="majorHAnsi"/>
            </w:rPr>
            <m:t xml:space="preserve">si assuma        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m:t>sin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</m:e>
          </m:d>
          <m:r>
            <w:rPr>
              <w:rFonts w:ascii="Cambria Math" w:eastAsiaTheme="minorEastAsia" w:hAnsi="Cambria Math" w:cstheme="majorHAnsi"/>
            </w:rPr>
            <m:t>=1        →        ϑ= π/2</m:t>
          </m:r>
        </m:oMath>
      </m:oMathPara>
    </w:p>
    <w:p w14:paraId="19FBCC84" w14:textId="77777777" w:rsidR="001F791A" w:rsidRPr="006B0A79" w:rsidRDefault="001F791A" w:rsidP="00D232BD">
      <w:pPr>
        <w:jc w:val="both"/>
        <w:rPr>
          <w:rFonts w:asciiTheme="majorHAnsi" w:eastAsiaTheme="minorEastAsia" w:hAnsiTheme="majorHAnsi" w:cstheme="majorHAnsi"/>
        </w:rPr>
      </w:pPr>
    </w:p>
    <w:p w14:paraId="7B691094" w14:textId="115E9126" w:rsidR="00816C80" w:rsidRPr="007D4A0F" w:rsidRDefault="0065135F" w:rsidP="00816C80">
      <w:pPr>
        <w:pStyle w:val="Subtitle"/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2) </w:t>
      </w:r>
      <w:r w:rsidR="00816C80" w:rsidRPr="007D4A0F">
        <w:rPr>
          <w:rFonts w:ascii="Arial" w:hAnsi="Arial" w:cs="Arial"/>
          <w:b/>
          <w:bCs/>
          <w:color w:val="DCD676"/>
        </w:rPr>
        <w:t>Lunghezza variabile:</w:t>
      </w:r>
    </w:p>
    <w:p w14:paraId="0B8E86C2" w14:textId="510EFE33" w:rsidR="001F791A" w:rsidRDefault="001F791A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Questa</w:t>
      </w:r>
      <w:r w:rsidR="00816C80" w:rsidRPr="004A5C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fase dell’ </w:t>
      </w:r>
      <w:r w:rsidR="00816C80" w:rsidRPr="004A5C99">
        <w:rPr>
          <w:rFonts w:asciiTheme="majorHAnsi" w:hAnsiTheme="majorHAnsi" w:cstheme="majorHAnsi"/>
        </w:rPr>
        <w:t xml:space="preserve">questo esperimento </w:t>
      </w:r>
      <w:r>
        <w:rPr>
          <w:rFonts w:asciiTheme="majorHAnsi" w:hAnsiTheme="majorHAnsi" w:cstheme="majorHAnsi"/>
        </w:rPr>
        <w:t>è simile a quella precedente. A differenza della prima fas</w:t>
      </w:r>
      <w:r w:rsidR="00F80B96">
        <w:rPr>
          <w:rFonts w:asciiTheme="majorHAnsi" w:hAnsiTheme="majorHAnsi" w:cstheme="majorHAnsi"/>
        </w:rPr>
        <w:t>e</w:t>
      </w:r>
      <w:r>
        <w:rPr>
          <w:rFonts w:asciiTheme="majorHAnsi" w:hAnsiTheme="majorHAnsi" w:cstheme="majorHAnsi"/>
        </w:rPr>
        <w:t xml:space="preserve"> la corrente impostata al generatore è fissa a 3</w:t>
      </w:r>
      <w:r w:rsidR="002532AF">
        <w:rPr>
          <w:rFonts w:asciiTheme="majorHAnsi" w:hAnsiTheme="majorHAnsi" w:cstheme="majorHAnsi"/>
        </w:rPr>
        <w:t xml:space="preserve"> </w:t>
      </w:r>
      <w:r w:rsidR="00BC04D6">
        <w:rPr>
          <w:rFonts w:asciiTheme="majorHAnsi" w:hAnsiTheme="majorHAnsi" w:cstheme="majorHAnsi"/>
        </w:rPr>
        <w:t>A</w:t>
      </w:r>
      <w:r>
        <w:rPr>
          <w:rFonts w:asciiTheme="majorHAnsi" w:hAnsiTheme="majorHAnsi" w:cstheme="majorHAnsi"/>
        </w:rPr>
        <w:t>, mentre varia la lunghezza del circuito</w:t>
      </w:r>
      <w:r w:rsidR="00BC04D6">
        <w:rPr>
          <w:rFonts w:asciiTheme="majorHAnsi" w:hAnsiTheme="majorHAnsi" w:cstheme="majorHAnsi"/>
        </w:rPr>
        <w:t xml:space="preserve"> inserito sul supporto conduttore.</w:t>
      </w:r>
    </w:p>
    <w:p w14:paraId="614CED63" w14:textId="7A941C5B" w:rsidR="00BC04D6" w:rsidRDefault="00BC04D6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Questa condizione è ottenuta collegando al supporto conduttore circuiti di lunghezza diversi, facenti parte del set sperimentale precedentemente descritto. Le lughezze variano da 10 a 80 mm</w:t>
      </w:r>
      <w:r w:rsidR="002532AF">
        <w:rPr>
          <w:rFonts w:asciiTheme="majorHAnsi" w:hAnsiTheme="majorHAnsi" w:cstheme="majorHAnsi"/>
        </w:rPr>
        <w:t>.</w:t>
      </w:r>
    </w:p>
    <w:p w14:paraId="75249D70" w14:textId="512B1DDA" w:rsidR="00B222DE" w:rsidRDefault="00BC04D6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È fondamentale ricordare che prima di cambiare i cicuiti è necessario spegnere il generatore di corrente per evitare incidenti. In ogni caso la corrente di 3</w:t>
      </w:r>
      <w:r w:rsidR="002532AF">
        <w:rPr>
          <w:rFonts w:asciiTheme="majorHAnsi" w:hAnsiTheme="majorHAnsi" w:cstheme="majorHAnsi"/>
        </w:rPr>
        <w:t xml:space="preserve"> A</w:t>
      </w:r>
      <w:r>
        <w:rPr>
          <w:rFonts w:asciiTheme="majorHAnsi" w:hAnsiTheme="majorHAnsi" w:cstheme="majorHAnsi"/>
        </w:rPr>
        <w:t xml:space="preserve"> è </w:t>
      </w:r>
      <w:r w:rsidR="009E2161" w:rsidRPr="004A5C99">
        <w:rPr>
          <w:rFonts w:asciiTheme="majorHAnsi" w:hAnsiTheme="majorHAnsi" w:cstheme="majorHAnsi"/>
        </w:rPr>
        <w:t xml:space="preserve">abbastanza alta </w:t>
      </w:r>
      <w:r w:rsidR="002532AF">
        <w:rPr>
          <w:rFonts w:asciiTheme="majorHAnsi" w:hAnsiTheme="majorHAnsi" w:cstheme="majorHAnsi"/>
        </w:rPr>
        <w:t>da</w:t>
      </w:r>
      <w:r w:rsidR="009E2161" w:rsidRPr="004A5C99">
        <w:rPr>
          <w:rFonts w:asciiTheme="majorHAnsi" w:hAnsiTheme="majorHAnsi" w:cstheme="majorHAnsi"/>
        </w:rPr>
        <w:t xml:space="preserve"> avere </w:t>
      </w:r>
      <w:r w:rsidR="000858AA" w:rsidRPr="004A5C99">
        <w:rPr>
          <w:rFonts w:asciiTheme="majorHAnsi" w:hAnsiTheme="majorHAnsi" w:cstheme="majorHAnsi"/>
        </w:rPr>
        <w:t xml:space="preserve">dei risultati visibili ma non </w:t>
      </w:r>
      <w:r w:rsidR="002532AF">
        <w:rPr>
          <w:rFonts w:asciiTheme="majorHAnsi" w:hAnsiTheme="majorHAnsi" w:cstheme="majorHAnsi"/>
        </w:rPr>
        <w:t>sufficiente a creare situazioni di</w:t>
      </w:r>
      <w:r w:rsidR="000858AA" w:rsidRPr="004A5C99">
        <w:rPr>
          <w:rFonts w:asciiTheme="majorHAnsi" w:hAnsiTheme="majorHAnsi" w:cstheme="majorHAnsi"/>
        </w:rPr>
        <w:t xml:space="preserve"> pericolo</w:t>
      </w:r>
      <w:r w:rsidR="002532AF">
        <w:rPr>
          <w:rFonts w:asciiTheme="majorHAnsi" w:hAnsiTheme="majorHAnsi" w:cstheme="majorHAnsi"/>
        </w:rPr>
        <w:t>.</w:t>
      </w:r>
    </w:p>
    <w:p w14:paraId="7E251BE5" w14:textId="11769CC1" w:rsidR="0065135F" w:rsidRPr="00F80B96" w:rsidRDefault="00044FCA" w:rsidP="0065135F">
      <w:pPr>
        <w:jc w:val="both"/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</w:rPr>
            <m:t>= ∆</m:t>
          </m:r>
          <m:r>
            <w:rPr>
              <w:rFonts w:ascii="Cambria Math" w:hAnsi="Cambria Math" w:cstheme="majorHAnsi"/>
            </w:rPr>
            <m:t>m</m:t>
          </m:r>
          <m:r>
            <w:rPr>
              <w:rFonts w:ascii="Cambria Math" w:hAnsi="Cambria Math" w:cstheme="majorHAnsi"/>
            </w:rPr>
            <m:t>∙</m:t>
          </m:r>
          <m:r>
            <w:rPr>
              <w:rFonts w:ascii="Cambria Math" w:hAnsi="Cambria Math" w:cstheme="majorHAnsi"/>
            </w:rPr>
            <m:t>g</m:t>
          </m:r>
          <m:r>
            <w:rPr>
              <w:rFonts w:ascii="Cambria Math" w:hAnsi="Cambria Math" w:cstheme="majorHAnsi"/>
            </w:rPr>
            <m:t>=</m:t>
          </m:r>
          <m:r>
            <w:rPr>
              <w:rFonts w:ascii="Cambria Math" w:hAnsi="Cambria Math" w:cstheme="majorHAnsi"/>
            </w:rPr>
            <m:t>I</m:t>
          </m:r>
          <m:r>
            <w:rPr>
              <w:rFonts w:ascii="Cambria Math" w:hAnsi="Cambria Math" w:cstheme="majorHAnsi"/>
            </w:rPr>
            <m:t xml:space="preserve"> </m:t>
          </m:r>
          <m:r>
            <w:rPr>
              <w:rFonts w:ascii="Cambria Math" w:hAnsi="Cambria Math" w:cstheme="majorHAnsi"/>
            </w:rPr>
            <m:t>L</m:t>
          </m:r>
          <m:r>
            <w:rPr>
              <w:rFonts w:ascii="Cambria Math" w:hAnsi="Cambria Math" w:cstheme="majorHAnsi"/>
            </w:rPr>
            <m:t xml:space="preserve"> </m:t>
          </m:r>
          <m:r>
            <w:rPr>
              <w:rFonts w:ascii="Cambria Math" w:hAnsi="Cambria Math" w:cstheme="majorHAnsi"/>
            </w:rPr>
            <m:t>B</m:t>
          </m:r>
          <m:r>
            <w:rPr>
              <w:rFonts w:ascii="Cambria Math" w:hAnsi="Cambria Math" w:cstheme="majorHAnsi"/>
            </w:rPr>
            <m:t xml:space="preserve">              </m:t>
          </m:r>
          <m:r>
            <w:rPr>
              <w:rFonts w:ascii="Cambria Math" w:eastAsiaTheme="minorEastAsia" w:hAnsi="Cambria Math" w:cstheme="majorHAnsi"/>
            </w:rPr>
            <m:t xml:space="preserve"> </m:t>
          </m:r>
          <m:r>
            <w:rPr>
              <w:rFonts w:ascii="Cambria Math" w:eastAsiaTheme="minorEastAsia" w:hAnsi="Cambria Math" w:cstheme="majorHAnsi"/>
              <w:lang w:val="en-US"/>
            </w:rPr>
            <m:t>(</m:t>
          </m:r>
          <m:r>
            <w:rPr>
              <w:rFonts w:ascii="Cambria Math" w:eastAsiaTheme="minorEastAsia" w:hAnsi="Cambria Math" w:cstheme="majorHAnsi"/>
            </w:rPr>
            <m:t>ϑ= π/2</m:t>
          </m:r>
          <m:r>
            <w:rPr>
              <w:rFonts w:ascii="Cambria Math" w:eastAsiaTheme="minorEastAsia" w:hAnsi="Cambria Math" w:cstheme="majorHAnsi"/>
            </w:rPr>
            <m:t>)</m:t>
          </m:r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36692175" w14:textId="6DCA0335" w:rsidR="000858AA" w:rsidRPr="004A5C99" w:rsidRDefault="000858AA" w:rsidP="00816C80">
      <w:pPr>
        <w:rPr>
          <w:rFonts w:asciiTheme="majorHAnsi" w:hAnsiTheme="majorHAnsi" w:cstheme="majorHAnsi"/>
        </w:rPr>
      </w:pPr>
    </w:p>
    <w:p w14:paraId="756EC70B" w14:textId="14764034" w:rsidR="00A84B4E" w:rsidRPr="007D4A0F" w:rsidRDefault="0065135F" w:rsidP="00A84B4E">
      <w:pPr>
        <w:pStyle w:val="Subtitle"/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3) </w:t>
      </w:r>
      <w:r w:rsidR="00BC159E" w:rsidRPr="007D4A0F">
        <w:rPr>
          <w:rFonts w:ascii="Arial" w:hAnsi="Arial" w:cs="Arial"/>
          <w:b/>
          <w:bCs/>
          <w:color w:val="DCD676"/>
        </w:rPr>
        <w:t>Angolo variabile:</w:t>
      </w:r>
    </w:p>
    <w:p w14:paraId="4BA4D7B7" w14:textId="3F1BEE26" w:rsidR="0065135F" w:rsidRDefault="002532AF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Quest’ultima è caratterizzata da</w:t>
      </w:r>
      <w:r w:rsidR="0065135F">
        <w:rPr>
          <w:rFonts w:asciiTheme="majorHAnsi" w:hAnsiTheme="majorHAnsi" w:cstheme="majorHAnsi"/>
        </w:rPr>
        <w:t>ll’utilizzo di</w:t>
      </w:r>
      <w:r>
        <w:rPr>
          <w:rFonts w:asciiTheme="majorHAnsi" w:hAnsiTheme="majorHAnsi" w:cstheme="majorHAnsi"/>
        </w:rPr>
        <w:t xml:space="preserve"> </w:t>
      </w:r>
      <w:r w:rsidR="00BC159E" w:rsidRPr="004A5C99">
        <w:rPr>
          <w:rFonts w:asciiTheme="majorHAnsi" w:hAnsiTheme="majorHAnsi" w:cstheme="majorHAnsi"/>
        </w:rPr>
        <w:t xml:space="preserve">uno speciale strumento </w:t>
      </w:r>
      <w:r>
        <w:rPr>
          <w:rFonts w:asciiTheme="majorHAnsi" w:hAnsiTheme="majorHAnsi" w:cstheme="majorHAnsi"/>
        </w:rPr>
        <w:t>che ci permette</w:t>
      </w:r>
      <w:r w:rsidR="0099362E" w:rsidRPr="004A5C99">
        <w:rPr>
          <w:rFonts w:asciiTheme="majorHAnsi" w:hAnsiTheme="majorHAnsi" w:cstheme="majorHAnsi"/>
        </w:rPr>
        <w:t xml:space="preserve"> variare l’angolo</w:t>
      </w:r>
      <w:r w:rsidR="0065135F">
        <w:rPr>
          <w:rFonts w:asciiTheme="majorHAnsi" w:hAnsiTheme="majorHAnsi" w:cstheme="majorHAnsi"/>
        </w:rPr>
        <w:t xml:space="preserve"> tra densità di corrente e campo magnetico</w:t>
      </w:r>
      <w:r w:rsidR="0099362E" w:rsidRPr="004A5C99">
        <w:rPr>
          <w:rFonts w:asciiTheme="majorHAnsi" w:hAnsiTheme="majorHAnsi" w:cstheme="majorHAnsi"/>
        </w:rPr>
        <w:t xml:space="preserve"> </w:t>
      </w:r>
      <w:r w:rsidR="00A1546E" w:rsidRPr="004A5C99">
        <w:rPr>
          <w:rFonts w:asciiTheme="majorHAnsi" w:hAnsiTheme="majorHAnsi" w:cstheme="majorHAnsi"/>
        </w:rPr>
        <w:t>in modo preciso senza modificare la struttura del sistema</w:t>
      </w:r>
      <w:r w:rsidR="0065135F">
        <w:rPr>
          <w:rFonts w:asciiTheme="majorHAnsi" w:hAnsiTheme="majorHAnsi" w:cstheme="majorHAnsi"/>
        </w:rPr>
        <w:t>, che risulta simile ai casi precedenti.</w:t>
      </w:r>
    </w:p>
    <w:p w14:paraId="732E9807" w14:textId="68D9E1D9" w:rsidR="00A1546E" w:rsidRPr="004A5C99" w:rsidRDefault="002532AF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</w:t>
      </w:r>
      <w:r w:rsidR="00C4220F" w:rsidRPr="004A5C99">
        <w:rPr>
          <w:rFonts w:asciiTheme="majorHAnsi" w:hAnsiTheme="majorHAnsi" w:cstheme="majorHAnsi"/>
        </w:rPr>
        <w:t xml:space="preserve">a lunghezza </w:t>
      </w:r>
      <w:r w:rsidR="0065135F">
        <w:rPr>
          <w:rFonts w:asciiTheme="majorHAnsi" w:hAnsiTheme="majorHAnsi" w:cstheme="majorHAnsi"/>
        </w:rPr>
        <w:t xml:space="preserve">del circuito </w:t>
      </w:r>
      <w:r w:rsidR="00C4220F" w:rsidRPr="004A5C99">
        <w:rPr>
          <w:rFonts w:asciiTheme="majorHAnsi" w:hAnsiTheme="majorHAnsi" w:cstheme="majorHAnsi"/>
        </w:rPr>
        <w:t xml:space="preserve">e l’intensità </w:t>
      </w:r>
      <w:r w:rsidR="0065135F">
        <w:rPr>
          <w:rFonts w:asciiTheme="majorHAnsi" w:hAnsiTheme="majorHAnsi" w:cstheme="majorHAnsi"/>
        </w:rPr>
        <w:t xml:space="preserve">di corrente </w:t>
      </w:r>
      <w:r w:rsidR="00C4220F" w:rsidRPr="004A5C99">
        <w:rPr>
          <w:rFonts w:asciiTheme="majorHAnsi" w:hAnsiTheme="majorHAnsi" w:cstheme="majorHAnsi"/>
        </w:rPr>
        <w:t>sono</w:t>
      </w:r>
      <w:r w:rsidR="0065135F">
        <w:rPr>
          <w:rFonts w:asciiTheme="majorHAnsi" w:hAnsiTheme="majorHAnsi" w:cstheme="majorHAnsi"/>
        </w:rPr>
        <w:t xml:space="preserve"> costanti e valgono rispettivamente</w:t>
      </w:r>
      <w:r w:rsidR="00C4220F" w:rsidRPr="004A5C99">
        <w:rPr>
          <w:rFonts w:asciiTheme="majorHAnsi" w:hAnsiTheme="majorHAnsi" w:cstheme="majorHAnsi"/>
        </w:rPr>
        <w:t xml:space="preserve"> 11 cm</w:t>
      </w:r>
      <w:r w:rsidR="0065135F">
        <w:rPr>
          <w:rFonts w:asciiTheme="majorHAnsi" w:hAnsiTheme="majorHAnsi" w:cstheme="majorHAnsi"/>
        </w:rPr>
        <w:t xml:space="preserve"> e </w:t>
      </w:r>
      <w:r w:rsidR="0065135F" w:rsidRPr="004A5C99">
        <w:rPr>
          <w:rFonts w:asciiTheme="majorHAnsi" w:hAnsiTheme="majorHAnsi" w:cstheme="majorHAnsi"/>
        </w:rPr>
        <w:t xml:space="preserve">3 </w:t>
      </w:r>
      <w:r w:rsidR="0065135F">
        <w:rPr>
          <w:rFonts w:asciiTheme="majorHAnsi" w:hAnsiTheme="majorHAnsi" w:cstheme="majorHAnsi"/>
        </w:rPr>
        <w:t>A.</w:t>
      </w:r>
    </w:p>
    <w:p w14:paraId="74CACCA5" w14:textId="75422FE2" w:rsidR="0065135F" w:rsidRPr="0065135F" w:rsidRDefault="00044FCA" w:rsidP="0065135F">
      <w:pPr>
        <w:jc w:val="both"/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  <w:lang w:val="en-US"/>
            </w:rPr>
            <m:t>= ∆</m:t>
          </m:r>
          <m:r>
            <w:rPr>
              <w:rFonts w:ascii="Cambria Math" w:hAnsi="Cambria Math" w:cstheme="majorHAnsi"/>
            </w:rPr>
            <m:t>m</m:t>
          </m:r>
          <m:r>
            <w:rPr>
              <w:rFonts w:ascii="Cambria Math" w:hAnsi="Cambria Math" w:cstheme="majorHAnsi"/>
              <w:lang w:val="en-US"/>
            </w:rPr>
            <m:t>∙</m:t>
          </m:r>
          <m:r>
            <w:rPr>
              <w:rFonts w:ascii="Cambria Math" w:hAnsi="Cambria Math" w:cstheme="majorHAnsi"/>
            </w:rPr>
            <m:t>g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</w:rPr>
            <m:t>I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L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B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m:t>sin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</m:e>
          </m:d>
        </m:oMath>
      </m:oMathPara>
    </w:p>
    <w:p w14:paraId="4A16E562" w14:textId="77777777" w:rsidR="00392447" w:rsidRPr="007A6CB5" w:rsidRDefault="00392447" w:rsidP="00392447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DA16BC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Risultati</w:t>
      </w: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Sperimentali</w:t>
      </w:r>
    </w:p>
    <w:p w14:paraId="6B6ABB30" w14:textId="1C2619C2" w:rsidR="00392447" w:rsidRDefault="00392447" w:rsidP="00392447">
      <w:pPr>
        <w:spacing w:after="80"/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Dati e Grafici Interattivi possono essere trovati cliccando sopra i seguenti link:</w:t>
      </w:r>
      <w:r>
        <w:rPr>
          <w:rFonts w:asciiTheme="majorHAnsi" w:hAnsiTheme="majorHAnsi" w:cstheme="majorHAnsi"/>
        </w:rPr>
        <w:t xml:space="preserve"> </w:t>
      </w:r>
      <w:r w:rsidR="00292BCE">
        <w:rPr>
          <w:rFonts w:asciiTheme="majorHAnsi" w:hAnsiTheme="majorHAnsi" w:cstheme="majorHAnsi"/>
        </w:rPr>
        <w:t>[ancora da fare]</w:t>
      </w:r>
    </w:p>
    <w:p w14:paraId="789C116D" w14:textId="41AEF742" w:rsidR="00392447" w:rsidRDefault="00044FCA" w:rsidP="00392447">
      <w:pPr>
        <w:spacing w:after="80"/>
        <w:ind w:left="1416" w:firstLine="708"/>
        <w:rPr>
          <w:rFonts w:asciiTheme="majorHAnsi" w:hAnsiTheme="majorHAnsi" w:cstheme="majorHAnsi"/>
        </w:rPr>
      </w:pPr>
      <w:hyperlink r:id="rId34" w:history="1">
        <w:r w:rsidR="00392447" w:rsidRPr="00392447">
          <w:rPr>
            <w:rStyle w:val="Hyperlink"/>
            <w:rFonts w:asciiTheme="majorHAnsi" w:hAnsiTheme="majorHAnsi" w:cstheme="majorHAnsi"/>
          </w:rPr>
          <w:t>prova1</w:t>
        </w:r>
      </w:hyperlink>
      <w:r w:rsidR="00392447" w:rsidRPr="00034D2C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hyperlink r:id="rId35" w:history="1">
        <w:r w:rsidR="00392447">
          <w:rPr>
            <w:rStyle w:val="Hyperlink"/>
            <w:rFonts w:asciiTheme="majorHAnsi" w:hAnsiTheme="majorHAnsi" w:cstheme="majorHAnsi"/>
          </w:rPr>
          <w:t>prova2</w:t>
        </w:r>
      </w:hyperlink>
      <w:r w:rsidR="00392447" w:rsidRPr="00034D2C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hyperlink r:id="rId36" w:history="1">
        <w:r w:rsidR="00392447">
          <w:rPr>
            <w:rStyle w:val="Hyperlink"/>
            <w:rFonts w:asciiTheme="majorHAnsi" w:hAnsiTheme="majorHAnsi" w:cstheme="majorHAnsi"/>
          </w:rPr>
          <w:t>prova3</w:t>
        </w:r>
      </w:hyperlink>
    </w:p>
    <w:p w14:paraId="2340EB15" w14:textId="77777777" w:rsidR="00587984" w:rsidRPr="004A5C99" w:rsidRDefault="00587984" w:rsidP="00BC159E">
      <w:pPr>
        <w:rPr>
          <w:rFonts w:asciiTheme="majorHAnsi" w:hAnsiTheme="majorHAnsi" w:cstheme="majorHAnsi"/>
        </w:rPr>
      </w:pPr>
    </w:p>
    <w:p w14:paraId="1316E20E" w14:textId="564F4DA3" w:rsidR="00305A56" w:rsidRDefault="00305A56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="001367A4" w:rsidRPr="006B0A79">
        <w:rPr>
          <w:rFonts w:ascii="Arial" w:hAnsi="Arial" w:cs="Arial"/>
          <w:b/>
          <w:bCs/>
          <w:color w:val="DCD676"/>
        </w:rPr>
        <w:t>Intensità variabile:</w:t>
      </w:r>
      <w:r w:rsidR="00587984">
        <w:rPr>
          <w:rFonts w:ascii="Arial" w:hAnsi="Arial" w:cs="Arial"/>
          <w:b/>
          <w:bCs/>
          <w:color w:val="DCD676"/>
        </w:rPr>
        <w:t xml:space="preserve"> </w:t>
      </w:r>
    </w:p>
    <w:p w14:paraId="3B62533C" w14:textId="77777777" w:rsidR="00587984" w:rsidRPr="00587984" w:rsidRDefault="00587984" w:rsidP="00587984"/>
    <w:p w14:paraId="69239E94" w14:textId="32B2D146" w:rsidR="00587984" w:rsidRDefault="00587984" w:rsidP="008205B3">
      <w:pPr>
        <w:jc w:val="center"/>
      </w:pPr>
      <w:r>
        <w:rPr>
          <w:noProof/>
        </w:rPr>
        <w:drawing>
          <wp:inline distT="0" distB="0" distL="0" distR="0" wp14:anchorId="7B48142F" wp14:editId="3D5F5322">
            <wp:extent cx="6110605" cy="2372360"/>
            <wp:effectExtent l="0" t="0" r="444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8CFA" w14:textId="77777777" w:rsidR="00292BCE" w:rsidRDefault="00292BCE" w:rsidP="000A7FF0">
      <w:pPr>
        <w:rPr>
          <w:rFonts w:eastAsiaTheme="minorEastAsia"/>
        </w:rPr>
      </w:pPr>
    </w:p>
    <w:p w14:paraId="4B9BC71C" w14:textId="357040FA" w:rsidR="000A7FF0" w:rsidRPr="00BA1DD3" w:rsidRDefault="000A7FF0" w:rsidP="000A7FF0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1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</w:rPr>
            <m:t xml:space="preserve">0.09506363038690477 </m:t>
          </m:r>
          <m:r>
            <w:rPr>
              <w:rFonts w:ascii="Cambria Math" w:hAnsi="Cambria Math" w:cstheme="majorHAnsi"/>
            </w:rPr>
            <m:t xml:space="preserve"> T</m:t>
          </m:r>
        </m:oMath>
      </m:oMathPara>
    </w:p>
    <w:p w14:paraId="147E0B25" w14:textId="7E99035E" w:rsidR="00292BCE" w:rsidRPr="00292BCE" w:rsidRDefault="000A7FF0" w:rsidP="000A7FF0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</w:rPr>
            <m:t>0.0015028110582847372</m:t>
          </m:r>
        </m:oMath>
      </m:oMathPara>
    </w:p>
    <w:p w14:paraId="4F233C09" w14:textId="77777777" w:rsidR="00292BCE" w:rsidRPr="004A71FE" w:rsidRDefault="00292BCE" w:rsidP="000A7FF0">
      <w:pPr>
        <w:rPr>
          <w:rFonts w:asciiTheme="majorHAnsi" w:eastAsiaTheme="minorEastAsia" w:hAnsiTheme="majorHAnsi" w:cstheme="majorHAnsi"/>
        </w:rPr>
      </w:pPr>
    </w:p>
    <w:p w14:paraId="111342EC" w14:textId="77777777" w:rsidR="00663A16" w:rsidRPr="00587984" w:rsidRDefault="00663A16" w:rsidP="00587984"/>
    <w:p w14:paraId="283B4ED6" w14:textId="4C544921" w:rsidR="00587984" w:rsidRDefault="002532AF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>2) Lunghezza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75475351" w14:textId="77777777" w:rsidR="00587984" w:rsidRPr="00587984" w:rsidRDefault="00587984" w:rsidP="00587984"/>
    <w:p w14:paraId="2F883C02" w14:textId="1A828FE8" w:rsidR="0065135F" w:rsidRDefault="00587984" w:rsidP="008205B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71ACDA6" wp14:editId="13BAE5FA">
            <wp:extent cx="6116320" cy="2045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BFC7" w14:textId="77777777" w:rsidR="00292BCE" w:rsidRDefault="00292BCE" w:rsidP="00663A16">
      <w:pPr>
        <w:rPr>
          <w:rFonts w:asciiTheme="majorHAnsi" w:eastAsiaTheme="minorEastAsia" w:hAnsiTheme="majorHAnsi" w:cstheme="majorHAnsi"/>
        </w:rPr>
      </w:pPr>
    </w:p>
    <w:p w14:paraId="14613D26" w14:textId="6A9C017A" w:rsidR="00663A16" w:rsidRPr="00BA1DD3" w:rsidRDefault="00663A16" w:rsidP="00663A16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1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</w:rPr>
            <m:t>0.09488841898148148</m:t>
          </m:r>
          <m:r>
            <w:rPr>
              <w:rFonts w:ascii="Cambria Math" w:hAnsi="Cambria Math" w:cstheme="majorHAnsi"/>
            </w:rPr>
            <m:t xml:space="preserve"> </m:t>
          </m:r>
          <m:r>
            <w:rPr>
              <w:rFonts w:ascii="Cambria Math" w:hAnsi="Cambria Math" w:cstheme="majorHAnsi"/>
            </w:rPr>
            <m:t>T</m:t>
          </m:r>
        </m:oMath>
      </m:oMathPara>
    </w:p>
    <w:p w14:paraId="7EE3A604" w14:textId="084F2B45" w:rsidR="00663A16" w:rsidRPr="00292BCE" w:rsidRDefault="00663A16" w:rsidP="00663A16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</w:rPr>
            <m:t>0.0035783486084375207</m:t>
          </m:r>
        </m:oMath>
      </m:oMathPara>
    </w:p>
    <w:p w14:paraId="3000453D" w14:textId="08B8345B" w:rsidR="0065135F" w:rsidRPr="00587984" w:rsidRDefault="0065135F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lastRenderedPageBreak/>
        <w:t>3) Angolo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0F507971" w14:textId="2CDAF6D1" w:rsidR="0065135F" w:rsidRDefault="00587984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2BE7D48" wp14:editId="65E9A430">
            <wp:extent cx="6116320" cy="58635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86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135F" w:rsidRPr="004A5C99">
        <w:rPr>
          <w:rFonts w:asciiTheme="majorHAnsi" w:hAnsiTheme="majorHAnsi" w:cstheme="majorHAnsi"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95C362E" wp14:editId="0197403B">
                <wp:simplePos x="0" y="0"/>
                <wp:positionH relativeFrom="column">
                  <wp:posOffset>4149090</wp:posOffset>
                </wp:positionH>
                <wp:positionV relativeFrom="paragraph">
                  <wp:posOffset>1952505</wp:posOffset>
                </wp:positionV>
                <wp:extent cx="360" cy="360"/>
                <wp:effectExtent l="38100" t="38100" r="57150" b="57150"/>
                <wp:wrapNone/>
                <wp:docPr id="9" name="Input penna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D314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9" o:spid="_x0000_s1026" type="#_x0000_t75" style="position:absolute;margin-left:326pt;margin-top:153.05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">
                <v:imagedata r:id="rId41" o:title=""/>
              </v:shape>
            </w:pict>
          </mc:Fallback>
        </mc:AlternateContent>
      </w:r>
    </w:p>
    <w:p w14:paraId="73C179D3" w14:textId="2931174A" w:rsidR="00663A16" w:rsidRPr="00BA1DD3" w:rsidRDefault="00663A16" w:rsidP="00663A16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2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</w:rPr>
            <m:t>0.02230510145458343</m:t>
          </m:r>
          <m:r>
            <w:rPr>
              <w:rFonts w:ascii="Cambria Math" w:hAnsi="Cambria Math" w:cstheme="majorHAnsi"/>
            </w:rPr>
            <m:t xml:space="preserve">  </m:t>
          </m:r>
          <m:r>
            <w:rPr>
              <w:rFonts w:ascii="Cambria Math" w:hAnsi="Cambria Math" w:cstheme="majorHAnsi"/>
            </w:rPr>
            <m:t>T</m:t>
          </m:r>
        </m:oMath>
      </m:oMathPara>
    </w:p>
    <w:p w14:paraId="47571B5C" w14:textId="3A35611A" w:rsidR="00663A16" w:rsidRPr="004A71FE" w:rsidRDefault="00663A16" w:rsidP="00BC159E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</w:rPr>
            <m:t>0.0014147961692990447</m:t>
          </m:r>
        </m:oMath>
      </m:oMathPara>
    </w:p>
    <w:p w14:paraId="09B2FB64" w14:textId="1A6F0C31" w:rsidR="00587984" w:rsidRDefault="00587984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Parla dell’angolo nan</w:t>
      </w:r>
    </w:p>
    <w:p w14:paraId="3133688D" w14:textId="13D681B2" w:rsidR="00587984" w:rsidRDefault="00587984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Parla del fatto che il magnete usato qua e differente</w:t>
      </w:r>
    </w:p>
    <w:p w14:paraId="70C4EF77" w14:textId="3117BE1F" w:rsidR="00587984" w:rsidRDefault="00587984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Sottolinea limportanza di lavorare con i radianti</w:t>
      </w:r>
    </w:p>
    <w:p w14:paraId="76E5761D" w14:textId="7499AC28" w:rsidR="00DE4A65" w:rsidRDefault="00DE4A65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Fai notare che sti dati si ritrovano anche nella regressione lineare e che l’intercetta nulla deriva fal fatto che i pvalue o sono bassi o sono 1</w:t>
      </w:r>
    </w:p>
    <w:p w14:paraId="6E371065" w14:textId="517CE961" w:rsidR="00DE4A65" w:rsidRDefault="00DE4A65" w:rsidP="00BC159E">
      <w:pPr>
        <w:rPr>
          <w:rFonts w:asciiTheme="majorHAnsi" w:hAnsiTheme="majorHAnsi" w:cstheme="majorHAnsi"/>
        </w:rPr>
      </w:pPr>
    </w:p>
    <w:p w14:paraId="4011FD4A" w14:textId="0D2ECB90" w:rsidR="00DE4A65" w:rsidRDefault="00DE4A65" w:rsidP="00BC159E">
      <w:pPr>
        <w:rPr>
          <w:rFonts w:asciiTheme="majorHAnsi" w:hAnsiTheme="majorHAnsi" w:cstheme="majorHAnsi"/>
        </w:rPr>
      </w:pPr>
    </w:p>
    <w:p w14:paraId="7ADDFBF4" w14:textId="466E6B26" w:rsidR="00DE4A65" w:rsidRDefault="00DE4A65" w:rsidP="00BC159E">
      <w:pPr>
        <w:rPr>
          <w:rFonts w:asciiTheme="majorHAnsi" w:hAnsiTheme="majorHAnsi" w:cstheme="majorHAnsi"/>
        </w:rPr>
      </w:pPr>
    </w:p>
    <w:p w14:paraId="15116AF2" w14:textId="77777777" w:rsidR="00DE4A65" w:rsidRPr="004A5C99" w:rsidRDefault="00DE4A65" w:rsidP="00BC159E">
      <w:pPr>
        <w:rPr>
          <w:rFonts w:asciiTheme="majorHAnsi" w:hAnsiTheme="majorHAnsi" w:cstheme="majorHAnsi"/>
        </w:rPr>
      </w:pPr>
    </w:p>
    <w:p w14:paraId="19C9ABF7" w14:textId="3113C238" w:rsidR="00E60302" w:rsidRPr="004A5C99" w:rsidRDefault="00663A16" w:rsidP="000A7FF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Come al solito lasciamo il codice usato per l’analisi dei dati. Maggiori informazioni </w:t>
      </w:r>
      <w:hyperlink r:id="rId42" w:history="1">
        <w:r w:rsidRPr="00663A16">
          <w:rPr>
            <w:rStyle w:val="Hyperlink"/>
            <w:rFonts w:asciiTheme="majorHAnsi" w:hAnsiTheme="majorHAnsi" w:cstheme="majorHAnsi"/>
          </w:rPr>
          <w:t>qui</w:t>
        </w:r>
      </w:hyperlink>
      <w:r>
        <w:rPr>
          <w:rFonts w:asciiTheme="majorHAnsi" w:hAnsiTheme="majorHAnsi" w:cstheme="majorHAnsi"/>
        </w:rPr>
        <w:t>.</w:t>
      </w:r>
    </w:p>
    <w:p w14:paraId="001B7170" w14:textId="736FB03A" w:rsidR="008205B3" w:rsidRDefault="00663A16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72F3A6C" wp14:editId="29E10DBD">
            <wp:extent cx="6110605" cy="410273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94FD" w14:textId="6CCAC83B" w:rsidR="008205B3" w:rsidRDefault="008205B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[grafici sulla </w:t>
      </w:r>
      <w:r w:rsidR="000A7FF0">
        <w:rPr>
          <w:rFonts w:asciiTheme="majorHAnsi" w:hAnsiTheme="majorHAnsi" w:cstheme="majorHAnsi"/>
        </w:rPr>
        <w:t>linearita</w:t>
      </w:r>
      <w:r>
        <w:rPr>
          <w:rFonts w:asciiTheme="majorHAnsi" w:hAnsiTheme="majorHAnsi" w:cstheme="majorHAnsi"/>
        </w:rPr>
        <w:t>]</w:t>
      </w:r>
    </w:p>
    <w:p w14:paraId="7D099C8E" w14:textId="74C7F73B" w:rsidR="008205B3" w:rsidRDefault="008205B3" w:rsidP="00BC159E">
      <w:pPr>
        <w:rPr>
          <w:rFonts w:asciiTheme="majorHAnsi" w:hAnsiTheme="majorHAnsi" w:cstheme="majorHAnsi"/>
        </w:rPr>
      </w:pPr>
    </w:p>
    <w:p w14:paraId="7F18543C" w14:textId="77777777" w:rsidR="008205B3" w:rsidRDefault="008205B3" w:rsidP="00BC159E">
      <w:pPr>
        <w:rPr>
          <w:rFonts w:asciiTheme="majorHAnsi" w:hAnsiTheme="majorHAnsi" w:cstheme="majorHAnsi"/>
        </w:rPr>
      </w:pPr>
    </w:p>
    <w:p w14:paraId="420881A2" w14:textId="6628B331" w:rsidR="008205B3" w:rsidRDefault="008205B3" w:rsidP="00BC159E">
      <w:pPr>
        <w:rPr>
          <w:rFonts w:asciiTheme="majorHAnsi" w:hAnsiTheme="majorHAnsi" w:cstheme="majorHAnsi"/>
        </w:rPr>
      </w:pPr>
    </w:p>
    <w:p w14:paraId="5B1A2C47" w14:textId="1621985B" w:rsidR="008205B3" w:rsidRDefault="008205B3" w:rsidP="00BC159E">
      <w:pPr>
        <w:rPr>
          <w:rFonts w:asciiTheme="majorHAnsi" w:hAnsiTheme="majorHAnsi" w:cstheme="majorHAnsi"/>
        </w:rPr>
      </w:pPr>
    </w:p>
    <w:p w14:paraId="21DE9881" w14:textId="738D3E3D" w:rsidR="008205B3" w:rsidRDefault="008205B3" w:rsidP="00BC159E">
      <w:pPr>
        <w:rPr>
          <w:rFonts w:asciiTheme="majorHAnsi" w:hAnsiTheme="majorHAnsi" w:cstheme="majorHAnsi"/>
        </w:rPr>
      </w:pPr>
    </w:p>
    <w:p w14:paraId="0C999EE7" w14:textId="7C71B764" w:rsidR="008205B3" w:rsidRDefault="008205B3" w:rsidP="00BC159E">
      <w:pPr>
        <w:rPr>
          <w:rFonts w:asciiTheme="majorHAnsi" w:hAnsiTheme="majorHAnsi" w:cstheme="majorHAnsi"/>
        </w:rPr>
      </w:pPr>
    </w:p>
    <w:p w14:paraId="31956F5D" w14:textId="4CDE1C53" w:rsidR="008205B3" w:rsidRDefault="008205B3" w:rsidP="00BC159E">
      <w:pPr>
        <w:rPr>
          <w:rFonts w:asciiTheme="majorHAnsi" w:hAnsiTheme="majorHAnsi" w:cstheme="majorHAnsi"/>
        </w:rPr>
      </w:pPr>
    </w:p>
    <w:p w14:paraId="7FF17850" w14:textId="6DA17EEF" w:rsidR="008205B3" w:rsidRDefault="008205B3" w:rsidP="00BC159E">
      <w:pPr>
        <w:rPr>
          <w:rFonts w:asciiTheme="majorHAnsi" w:hAnsiTheme="majorHAnsi" w:cstheme="majorHAnsi"/>
        </w:rPr>
      </w:pPr>
    </w:p>
    <w:p w14:paraId="678F89FD" w14:textId="08AD8FCC" w:rsidR="008205B3" w:rsidRDefault="008205B3" w:rsidP="00BC159E">
      <w:pPr>
        <w:rPr>
          <w:rFonts w:asciiTheme="majorHAnsi" w:hAnsiTheme="majorHAnsi" w:cstheme="majorHAnsi"/>
        </w:rPr>
      </w:pPr>
    </w:p>
    <w:p w14:paraId="05723345" w14:textId="09258D5A" w:rsidR="008205B3" w:rsidRDefault="008205B3" w:rsidP="00BC159E">
      <w:pPr>
        <w:rPr>
          <w:rFonts w:asciiTheme="majorHAnsi" w:hAnsiTheme="majorHAnsi" w:cstheme="majorHAnsi"/>
        </w:rPr>
      </w:pPr>
    </w:p>
    <w:p w14:paraId="00AC5A6A" w14:textId="6F154822" w:rsidR="008205B3" w:rsidRDefault="008205B3" w:rsidP="00BC159E">
      <w:pPr>
        <w:rPr>
          <w:rFonts w:asciiTheme="majorHAnsi" w:hAnsiTheme="majorHAnsi" w:cstheme="majorHAnsi"/>
        </w:rPr>
      </w:pPr>
    </w:p>
    <w:p w14:paraId="1E7D1FF7" w14:textId="413FFD0E" w:rsidR="008205B3" w:rsidRDefault="008205B3" w:rsidP="00BC159E">
      <w:pPr>
        <w:rPr>
          <w:rFonts w:asciiTheme="majorHAnsi" w:hAnsiTheme="majorHAnsi" w:cstheme="majorHAnsi"/>
        </w:rPr>
      </w:pPr>
    </w:p>
    <w:p w14:paraId="05897285" w14:textId="58408D18" w:rsidR="008205B3" w:rsidRDefault="008205B3" w:rsidP="00BC159E">
      <w:pPr>
        <w:rPr>
          <w:rFonts w:asciiTheme="majorHAnsi" w:hAnsiTheme="majorHAnsi" w:cstheme="majorHAnsi"/>
        </w:rPr>
      </w:pPr>
    </w:p>
    <w:p w14:paraId="3F71C0FD" w14:textId="77777777" w:rsidR="00DE4A65" w:rsidRDefault="00DE4A65" w:rsidP="00BC159E">
      <w:pPr>
        <w:rPr>
          <w:rFonts w:asciiTheme="majorHAnsi" w:hAnsiTheme="majorHAnsi" w:cstheme="majorHAnsi"/>
        </w:rPr>
      </w:pPr>
    </w:p>
    <w:p w14:paraId="5A1ED614" w14:textId="3F451D32" w:rsidR="008205B3" w:rsidRPr="007A6CB5" w:rsidRDefault="008205B3" w:rsidP="008205B3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Analisi Statistica</w:t>
      </w:r>
    </w:p>
    <w:p w14:paraId="085CF51B" w14:textId="77777777" w:rsidR="008205B3" w:rsidRDefault="008205B3" w:rsidP="008205B3">
      <w:p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Pr="006B0A79">
        <w:rPr>
          <w:rFonts w:ascii="Arial" w:hAnsi="Arial" w:cs="Arial"/>
          <w:b/>
          <w:bCs/>
          <w:color w:val="DCD676"/>
        </w:rPr>
        <w:t>Intensità variabile:</w:t>
      </w:r>
    </w:p>
    <w:p w14:paraId="7133D470" w14:textId="6D89DBAD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FE200E2" wp14:editId="725F1129">
            <wp:extent cx="6073775" cy="2223135"/>
            <wp:effectExtent l="0" t="0" r="317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6D4A" w14:textId="3CEDEA14" w:rsidR="008205B3" w:rsidRP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BEB76B8" wp14:editId="5AB716AE">
            <wp:extent cx="6115685" cy="2038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B8D26" w14:textId="3661548F" w:rsidR="008205B3" w:rsidRP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FF3E64E" wp14:editId="13B8DF75">
            <wp:extent cx="6115685" cy="30619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5280" w14:textId="5086C395" w:rsidR="008205B3" w:rsidRPr="009F3E62" w:rsidRDefault="009109DE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n</w:t>
      </w:r>
      <w:r>
        <w:rPr>
          <w:rFonts w:asciiTheme="majorHAnsi" w:hAnsiTheme="majorHAnsi" w:cstheme="majorHAnsi"/>
        </w:rPr>
        <w:t>e per i campioni che per i residui, ulteriore conferma viene sia dal test di shapiro-wilks (</w:t>
      </w:r>
      <w:r w:rsidRPr="00D04713">
        <w:rPr>
          <w:rFonts w:asciiTheme="majorHAnsi" w:hAnsiTheme="majorHAnsi" w:cstheme="majorHAnsi"/>
        </w:rPr>
        <w:t>0.9099</w:t>
      </w:r>
      <w:r>
        <w:rPr>
          <w:rFonts w:asciiTheme="majorHAnsi" w:hAnsiTheme="majorHAnsi" w:cstheme="majorHAnsi"/>
        </w:rPr>
        <w:t xml:space="preserve"> &gt;&gt; 0.05 per la massa</w:t>
      </w:r>
      <w:r>
        <w:rPr>
          <w:rFonts w:asciiTheme="majorHAnsi" w:hAnsiTheme="majorHAnsi" w:cstheme="majorHAnsi"/>
        </w:rPr>
        <w:t xml:space="preserve">, </w:t>
      </w:r>
      <w:r w:rsidR="00D04713" w:rsidRPr="00D04713">
        <w:rPr>
          <w:rFonts w:asciiTheme="majorHAnsi" w:hAnsiTheme="majorHAnsi" w:cstheme="majorHAnsi"/>
        </w:rPr>
        <w:t>0.1685</w:t>
      </w:r>
      <w:r>
        <w:rPr>
          <w:rFonts w:asciiTheme="majorHAnsi" w:hAnsiTheme="majorHAnsi" w:cstheme="majorHAnsi"/>
        </w:rPr>
        <w:t xml:space="preserve"> &gt; 0.05 per i residui) che dal terzo plot sui residui (res vs fitted) che inoltre valida pure </w:t>
      </w:r>
      <w:r w:rsidRPr="009109DE">
        <w:rPr>
          <w:rFonts w:asciiTheme="majorHAnsi" w:hAnsiTheme="majorHAnsi" w:cstheme="majorHAnsi"/>
        </w:rPr>
        <w:t>l</w:t>
      </w:r>
      <w:r>
        <w:rPr>
          <w:rFonts w:asciiTheme="majorHAnsi" w:hAnsiTheme="majorHAnsi" w:cstheme="majorHAnsi"/>
        </w:rPr>
        <w:t>’ipotesi di eteroschedasticità</w:t>
      </w:r>
      <w:r w:rsidR="009F3E62">
        <w:rPr>
          <w:rFonts w:asciiTheme="majorHAnsi" w:hAnsiTheme="majorHAnsi" w:cstheme="majorHAnsi"/>
        </w:rPr>
        <w:t>. Regressione globalmente significativa (basso pvalue dell’ F-test). Pvalue dell’intercetta altissimo (1) questo ci porta a non considerarla nel modello.</w:t>
      </w:r>
    </w:p>
    <w:p w14:paraId="62187F83" w14:textId="77777777" w:rsidR="008205B3" w:rsidRPr="008205B3" w:rsidRDefault="008205B3" w:rsidP="008205B3">
      <w:pPr>
        <w:rPr>
          <w:rFonts w:asciiTheme="majorHAnsi" w:hAnsiTheme="majorHAnsi" w:cstheme="majorHAnsi"/>
        </w:rPr>
      </w:pPr>
    </w:p>
    <w:p w14:paraId="6C69BF66" w14:textId="77777777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="Arial" w:hAnsi="Arial" w:cs="Arial"/>
          <w:b/>
          <w:bCs/>
          <w:color w:val="DCD676"/>
        </w:rPr>
        <w:t>2) Lunghezza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2FE0AFDB" w14:textId="097FFD5C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D870017" wp14:editId="5392C9F0">
            <wp:extent cx="6115685" cy="2273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06B6713C" wp14:editId="32856FE0">
            <wp:extent cx="6115685" cy="2038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61C4CD8F" wp14:editId="7516DF43">
            <wp:extent cx="6115685" cy="30619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2B84" w14:textId="610B9A64" w:rsidR="008205B3" w:rsidRDefault="009F3E62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n</w:t>
      </w:r>
      <w:r>
        <w:rPr>
          <w:rFonts w:asciiTheme="majorHAnsi" w:hAnsiTheme="majorHAnsi" w:cstheme="majorHAnsi"/>
        </w:rPr>
        <w:t>e per i campioni che per i residui, ulteriore conferma viene</w:t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dal test di shapiro-wilks (</w:t>
      </w:r>
      <w:r w:rsidRPr="009F3E62">
        <w:rPr>
          <w:rFonts w:asciiTheme="majorHAnsi" w:hAnsiTheme="majorHAnsi" w:cstheme="majorHAnsi"/>
        </w:rPr>
        <w:t>0.8505</w:t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&gt;&gt; 0.05 per la massa, </w:t>
      </w:r>
      <w:r w:rsidRPr="009F3E62">
        <w:rPr>
          <w:rFonts w:asciiTheme="majorHAnsi" w:hAnsiTheme="majorHAnsi" w:cstheme="majorHAnsi"/>
        </w:rPr>
        <w:t>0.8359</w:t>
      </w:r>
      <w:r>
        <w:rPr>
          <w:rFonts w:asciiTheme="majorHAnsi" w:hAnsiTheme="majorHAnsi" w:cstheme="majorHAnsi"/>
        </w:rPr>
        <w:t xml:space="preserve"> &gt;</w:t>
      </w:r>
      <w:r>
        <w:rPr>
          <w:rFonts w:asciiTheme="majorHAnsi" w:hAnsiTheme="majorHAnsi" w:cstheme="majorHAnsi"/>
        </w:rPr>
        <w:t>&gt; 0.05 per i residui)</w:t>
      </w:r>
      <w:r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Il</w:t>
      </w:r>
      <w:r>
        <w:rPr>
          <w:rFonts w:asciiTheme="majorHAnsi" w:hAnsiTheme="majorHAnsi" w:cstheme="majorHAnsi"/>
        </w:rPr>
        <w:t xml:space="preserve"> terzo plot sui residui (res vs fitted) </w:t>
      </w:r>
      <w:r w:rsidR="00FF1C70">
        <w:rPr>
          <w:rFonts w:asciiTheme="majorHAnsi" w:hAnsiTheme="majorHAnsi" w:cstheme="majorHAnsi"/>
        </w:rPr>
        <w:t xml:space="preserve">questi </w:t>
      </w:r>
      <w:r>
        <w:rPr>
          <w:rFonts w:asciiTheme="majorHAnsi" w:hAnsiTheme="majorHAnsi" w:cstheme="majorHAnsi"/>
        </w:rPr>
        <w:t>purtroppo risulta</w:t>
      </w:r>
      <w:r w:rsidR="00FF1C70">
        <w:rPr>
          <w:rFonts w:asciiTheme="majorHAnsi" w:hAnsiTheme="majorHAnsi" w:cstheme="majorHAnsi"/>
        </w:rPr>
        <w:t>no</w:t>
      </w:r>
      <w:r>
        <w:rPr>
          <w:rFonts w:asciiTheme="majorHAnsi" w:hAnsiTheme="majorHAnsi" w:cstheme="majorHAnsi"/>
        </w:rPr>
        <w:t xml:space="preserve"> omoschedastic</w:t>
      </w:r>
      <w:r w:rsidR="00FF1C70">
        <w:rPr>
          <w:rFonts w:asciiTheme="majorHAnsi" w:hAnsiTheme="majorHAnsi" w:cstheme="majorHAnsi"/>
        </w:rPr>
        <w:t>i</w:t>
      </w:r>
      <w:r>
        <w:rPr>
          <w:rFonts w:asciiTheme="majorHAnsi" w:hAnsiTheme="majorHAnsi" w:cstheme="majorHAnsi"/>
        </w:rPr>
        <w:t xml:space="preserve"> con trend positivo, in ogni caso si </w:t>
      </w:r>
      <w:r w:rsidR="00FF1C70">
        <w:rPr>
          <w:rFonts w:asciiTheme="majorHAnsi" w:hAnsiTheme="majorHAnsi" w:cstheme="majorHAnsi"/>
        </w:rPr>
        <w:t>mantengono</w:t>
      </w:r>
      <w:r>
        <w:rPr>
          <w:rFonts w:asciiTheme="majorHAnsi" w:hAnsiTheme="majorHAnsi" w:cstheme="majorHAnsi"/>
        </w:rPr>
        <w:t xml:space="preserve"> bene dentro i magini ±2 del grafico normalizzato.</w:t>
      </w:r>
      <w:r>
        <w:rPr>
          <w:rFonts w:asciiTheme="majorHAnsi" w:hAnsiTheme="majorHAnsi" w:cstheme="majorHAnsi"/>
        </w:rPr>
        <w:t xml:space="preserve"> Regressione globalmente significativa (basso pvalue dell’ F-test). </w:t>
      </w:r>
      <w:r w:rsidR="00FF1C70">
        <w:rPr>
          <w:rFonts w:asciiTheme="majorHAnsi" w:hAnsiTheme="majorHAnsi" w:cstheme="majorHAnsi"/>
        </w:rPr>
        <w:t>I</w:t>
      </w:r>
      <w:r>
        <w:rPr>
          <w:rFonts w:asciiTheme="majorHAnsi" w:hAnsiTheme="majorHAnsi" w:cstheme="majorHAnsi"/>
        </w:rPr>
        <w:t xml:space="preserve">ntercetta </w:t>
      </w:r>
      <w:r w:rsidR="00FF1C70">
        <w:rPr>
          <w:rFonts w:asciiTheme="majorHAnsi" w:hAnsiTheme="majorHAnsi" w:cstheme="majorHAnsi"/>
        </w:rPr>
        <w:t>meno</w:t>
      </w:r>
      <w:r w:rsidR="00403D26">
        <w:rPr>
          <w:rFonts w:asciiTheme="majorHAnsi" w:hAnsiTheme="majorHAnsi" w:cstheme="majorHAnsi"/>
        </w:rPr>
        <w:t xml:space="preserve"> siglificativ</w:t>
      </w:r>
      <w:r w:rsidR="00FF1C70">
        <w:rPr>
          <w:rFonts w:asciiTheme="majorHAnsi" w:hAnsiTheme="majorHAnsi" w:cstheme="majorHAnsi"/>
        </w:rPr>
        <w:t>a rispetto all’altro preduttore</w:t>
      </w:r>
      <w:r>
        <w:rPr>
          <w:rFonts w:asciiTheme="majorHAnsi" w:hAnsiTheme="majorHAnsi" w:cstheme="majorHAnsi"/>
        </w:rPr>
        <w:t xml:space="preserve"> (</w:t>
      </w:r>
      <w:r w:rsidR="00403D26">
        <w:rPr>
          <w:rFonts w:asciiTheme="majorHAnsi" w:hAnsiTheme="majorHAnsi" w:cstheme="majorHAnsi"/>
        </w:rPr>
        <w:t>0.0201</w:t>
      </w:r>
      <w:r w:rsidR="00FF1C70">
        <w:rPr>
          <w:rFonts w:asciiTheme="majorHAnsi" w:hAnsiTheme="majorHAnsi" w:cstheme="majorHAnsi"/>
        </w:rPr>
        <w:t xml:space="preserve"> &gt;&gt; 10</w:t>
      </w:r>
      <w:r w:rsidR="00FF1C70">
        <w:rPr>
          <w:rFonts w:asciiTheme="majorHAnsi" w:hAnsiTheme="majorHAnsi" w:cstheme="majorHAnsi"/>
          <w:vertAlign w:val="superscript"/>
        </w:rPr>
        <w:t>-7</w:t>
      </w:r>
      <w:r>
        <w:rPr>
          <w:rFonts w:asciiTheme="majorHAnsi" w:hAnsiTheme="majorHAnsi" w:cstheme="majorHAnsi"/>
        </w:rPr>
        <w:t xml:space="preserve">) questo </w:t>
      </w:r>
      <w:r w:rsidR="00FF1C70">
        <w:rPr>
          <w:rFonts w:asciiTheme="majorHAnsi" w:hAnsiTheme="majorHAnsi" w:cstheme="majorHAnsi"/>
        </w:rPr>
        <w:t>consente di no</w:t>
      </w:r>
      <w:r>
        <w:rPr>
          <w:rFonts w:asciiTheme="majorHAnsi" w:hAnsiTheme="majorHAnsi" w:cstheme="majorHAnsi"/>
        </w:rPr>
        <w:t>n considerarla nel modello</w:t>
      </w:r>
      <w:r w:rsidR="00FF1C70">
        <w:rPr>
          <w:rFonts w:asciiTheme="majorHAnsi" w:hAnsiTheme="majorHAnsi" w:cstheme="majorHAnsi"/>
        </w:rPr>
        <w:t>.</w:t>
      </w:r>
    </w:p>
    <w:p w14:paraId="152ECDF1" w14:textId="77777777" w:rsidR="000A7FF0" w:rsidRDefault="000A7FF0" w:rsidP="008205B3">
      <w:pPr>
        <w:rPr>
          <w:rFonts w:asciiTheme="majorHAnsi" w:hAnsiTheme="majorHAnsi" w:cstheme="majorHAnsi"/>
        </w:rPr>
      </w:pPr>
    </w:p>
    <w:p w14:paraId="2E39B9D5" w14:textId="48FAE700" w:rsidR="008205B3" w:rsidRDefault="008205B3" w:rsidP="00BC159E">
      <w:pPr>
        <w:rPr>
          <w:rFonts w:asciiTheme="majorHAnsi" w:hAnsiTheme="majorHAnsi" w:cstheme="majorHAnsi"/>
        </w:rPr>
      </w:pPr>
      <w:r>
        <w:rPr>
          <w:rFonts w:ascii="Arial" w:hAnsi="Arial" w:cs="Arial"/>
          <w:b/>
          <w:bCs/>
          <w:color w:val="DCD676"/>
        </w:rPr>
        <w:t>3) Angolo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0E9252A0" w14:textId="47435DA5" w:rsidR="008205B3" w:rsidRDefault="00D0471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CC84D9C" wp14:editId="3FC0171C">
            <wp:extent cx="6115685" cy="2256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6439" w14:textId="14CB5C7C" w:rsidR="008205B3" w:rsidRDefault="00403D26" w:rsidP="00FF1C70">
      <w:pPr>
        <w:jc w:val="righ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8A7B2B9" wp14:editId="59C6ED5A">
            <wp:extent cx="6115685" cy="2038350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713">
        <w:rPr>
          <w:rFonts w:asciiTheme="majorHAnsi" w:hAnsiTheme="majorHAnsi" w:cstheme="majorHAnsi"/>
          <w:noProof/>
        </w:rPr>
        <w:drawing>
          <wp:inline distT="0" distB="0" distL="0" distR="0" wp14:anchorId="4049CD0F" wp14:editId="720798F1">
            <wp:extent cx="6115685" cy="30619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BC630" w14:textId="4F63CA9D" w:rsidR="008205B3" w:rsidRDefault="00403D26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</w:t>
      </w:r>
      <w:r>
        <w:rPr>
          <w:rFonts w:asciiTheme="majorHAnsi" w:hAnsiTheme="majorHAnsi" w:cstheme="majorHAnsi"/>
        </w:rPr>
        <w:t>solo</w:t>
      </w:r>
      <w:r>
        <w:rPr>
          <w:rFonts w:asciiTheme="majorHAnsi" w:hAnsiTheme="majorHAnsi" w:cstheme="majorHAnsi"/>
        </w:rPr>
        <w:t xml:space="preserve"> per i campioni</w:t>
      </w:r>
      <w:r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D</w:t>
      </w:r>
      <w:r>
        <w:rPr>
          <w:rFonts w:asciiTheme="majorHAnsi" w:hAnsiTheme="majorHAnsi" w:cstheme="majorHAnsi"/>
        </w:rPr>
        <w:t xml:space="preserve">al test di shapiro-wilks </w:t>
      </w:r>
      <w:r>
        <w:rPr>
          <w:rFonts w:asciiTheme="majorHAnsi" w:hAnsiTheme="majorHAnsi" w:cstheme="majorHAnsi"/>
        </w:rPr>
        <w:t xml:space="preserve">otteniamo </w:t>
      </w:r>
      <w:r w:rsidRPr="00D04713">
        <w:rPr>
          <w:rFonts w:asciiTheme="majorHAnsi" w:hAnsiTheme="majorHAnsi" w:cstheme="majorHAnsi"/>
        </w:rPr>
        <w:t>0.05728</w:t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&gt; 0.05 per la massa, </w:t>
      </w:r>
      <w:r w:rsidRPr="009F3E62">
        <w:rPr>
          <w:rFonts w:asciiTheme="majorHAnsi" w:hAnsiTheme="majorHAnsi" w:cstheme="majorHAnsi"/>
        </w:rPr>
        <w:t>0.</w:t>
      </w:r>
      <w:r w:rsidRPr="00D04713">
        <w:rPr>
          <w:rFonts w:asciiTheme="majorHAnsi" w:hAnsiTheme="majorHAnsi" w:cstheme="majorHAnsi"/>
        </w:rPr>
        <w:t>02078</w:t>
      </w:r>
      <w:r>
        <w:rPr>
          <w:rFonts w:asciiTheme="majorHAnsi" w:hAnsiTheme="majorHAnsi" w:cstheme="majorHAnsi"/>
        </w:rPr>
        <w:t xml:space="preserve"> &lt;</w:t>
      </w:r>
      <w:r>
        <w:rPr>
          <w:rFonts w:asciiTheme="majorHAnsi" w:hAnsiTheme="majorHAnsi" w:cstheme="majorHAnsi"/>
        </w:rPr>
        <w:t xml:space="preserve"> 0.05 per i residui. </w:t>
      </w:r>
      <w:r>
        <w:rPr>
          <w:rFonts w:asciiTheme="majorHAnsi" w:hAnsiTheme="majorHAnsi" w:cstheme="majorHAnsi"/>
        </w:rPr>
        <w:t>Residui eteroschedastici come ci suggesce il grafico plot</w:t>
      </w:r>
      <w:r w:rsidR="00FF1C70">
        <w:rPr>
          <w:rFonts w:asciiTheme="majorHAnsi" w:hAnsiTheme="majorHAnsi" w:cstheme="majorHAnsi"/>
        </w:rPr>
        <w:t xml:space="preserve"> </w:t>
      </w:r>
      <w:r w:rsidR="00FF1C70" w:rsidRPr="00FF1C70">
        <w:rPr>
          <w:rFonts w:asciiTheme="majorHAnsi" w:hAnsiTheme="majorHAnsi" w:cstheme="majorHAnsi"/>
        </w:rPr>
        <w:t>“</w:t>
      </w:r>
      <w:r w:rsidR="00FF1C70">
        <w:rPr>
          <w:rFonts w:asciiTheme="majorHAnsi" w:hAnsiTheme="majorHAnsi" w:cstheme="majorHAnsi"/>
        </w:rPr>
        <w:t>res</w:t>
      </w:r>
      <w:r>
        <w:rPr>
          <w:rFonts w:asciiTheme="majorHAnsi" w:hAnsiTheme="majorHAnsi" w:cstheme="majorHAnsi"/>
        </w:rPr>
        <w:t xml:space="preserve"> vs fitted</w:t>
      </w:r>
      <w:r w:rsidR="00FF1C70">
        <w:rPr>
          <w:rFonts w:asciiTheme="majorHAnsi" w:hAnsiTheme="majorHAnsi" w:cstheme="majorHAnsi"/>
        </w:rPr>
        <w:t>”</w:t>
      </w:r>
      <w:r>
        <w:rPr>
          <w:rFonts w:asciiTheme="majorHAnsi" w:hAnsiTheme="majorHAnsi" w:cstheme="majorHAnsi"/>
        </w:rPr>
        <w:t xml:space="preserve">.    </w:t>
      </w:r>
      <w:r>
        <w:rPr>
          <w:rFonts w:asciiTheme="majorHAnsi" w:hAnsiTheme="majorHAnsi" w:cstheme="majorHAnsi"/>
        </w:rPr>
        <w:t xml:space="preserve">Regressione globalmente significativa (basso pvalue dell’ F-test). </w:t>
      </w:r>
      <w:r w:rsidR="00FF1C70">
        <w:rPr>
          <w:rFonts w:asciiTheme="majorHAnsi" w:hAnsiTheme="majorHAnsi" w:cstheme="majorHAnsi"/>
        </w:rPr>
        <w:t>Intercetta meno siglificativa rispetto all’altro preduttore (0.0201</w:t>
      </w:r>
      <w:r w:rsidR="00FF1C70">
        <w:rPr>
          <w:rFonts w:asciiTheme="majorHAnsi" w:hAnsiTheme="majorHAnsi" w:cstheme="majorHAnsi"/>
        </w:rPr>
        <w:t xml:space="preserve"> </w:t>
      </w:r>
      <w:r w:rsidR="00FF1C70">
        <w:rPr>
          <w:rFonts w:asciiTheme="majorHAnsi" w:hAnsiTheme="majorHAnsi" w:cstheme="majorHAnsi"/>
        </w:rPr>
        <w:t>&gt;&gt; 10</w:t>
      </w:r>
      <w:r w:rsidR="00FF1C70">
        <w:rPr>
          <w:rFonts w:asciiTheme="majorHAnsi" w:hAnsiTheme="majorHAnsi" w:cstheme="majorHAnsi"/>
          <w:vertAlign w:val="superscript"/>
        </w:rPr>
        <w:t>-</w:t>
      </w:r>
      <w:r w:rsidR="00FF1C70">
        <w:rPr>
          <w:rFonts w:asciiTheme="majorHAnsi" w:hAnsiTheme="majorHAnsi" w:cstheme="majorHAnsi"/>
          <w:vertAlign w:val="superscript"/>
        </w:rPr>
        <w:t>16</w:t>
      </w:r>
      <w:r w:rsidR="00FF1C70">
        <w:rPr>
          <w:rFonts w:asciiTheme="majorHAnsi" w:hAnsiTheme="majorHAnsi" w:cstheme="majorHAnsi"/>
        </w:rPr>
        <w:t>) questo consente di non considerarla nel modello.</w:t>
      </w:r>
    </w:p>
    <w:p w14:paraId="37A5FC38" w14:textId="13178B0D" w:rsidR="008205B3" w:rsidRDefault="00D04713" w:rsidP="00D0471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4939570" wp14:editId="7D56A6C3">
            <wp:extent cx="2122415" cy="21224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107" cy="212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1BD6" w14:textId="77777777" w:rsidR="000A7FF0" w:rsidRDefault="000A7FF0" w:rsidP="00D04713">
      <w:pPr>
        <w:jc w:val="center"/>
        <w:rPr>
          <w:rFonts w:asciiTheme="majorHAnsi" w:hAnsiTheme="majorHAnsi" w:cstheme="majorHAnsi"/>
        </w:rPr>
      </w:pPr>
    </w:p>
    <w:p w14:paraId="14B0C218" w14:textId="592C49C9" w:rsidR="000A7FF0" w:rsidRDefault="000A7FF0" w:rsidP="000A7FF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Come al solito lasciamo il codice usato per l’analisi dei dati. Maggiori informazioni </w:t>
      </w:r>
      <w:hyperlink r:id="rId54" w:history="1">
        <w:r w:rsidRPr="00663A16">
          <w:rPr>
            <w:rStyle w:val="Hyperlink"/>
            <w:rFonts w:asciiTheme="majorHAnsi" w:hAnsiTheme="majorHAnsi" w:cstheme="majorHAnsi"/>
          </w:rPr>
          <w:t>qui</w:t>
        </w:r>
      </w:hyperlink>
      <w:r>
        <w:rPr>
          <w:rFonts w:asciiTheme="majorHAnsi" w:hAnsiTheme="majorHAnsi" w:cstheme="majorHAnsi"/>
        </w:rPr>
        <w:t>.</w:t>
      </w:r>
    </w:p>
    <w:p w14:paraId="7BB4073B" w14:textId="2EBE975E" w:rsidR="008205B3" w:rsidRDefault="008205B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1BC38CF" wp14:editId="3ED80A34">
            <wp:extent cx="6116320" cy="5986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B495" w14:textId="57274E8B" w:rsidR="000A7FF0" w:rsidRDefault="000A7FF0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Conclusioni</w:t>
      </w:r>
    </w:p>
    <w:p w14:paraId="19FD0550" w14:textId="02C25B7F" w:rsidR="000A7FF0" w:rsidRPr="004A5C99" w:rsidRDefault="000A7FF0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Ringraziamenti</w:t>
      </w:r>
    </w:p>
    <w:sectPr w:rsidR="000A7FF0" w:rsidRPr="004A5C9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1A4C3" w14:textId="77777777" w:rsidR="00044FCA" w:rsidRDefault="00044FCA" w:rsidP="00D34BC2">
      <w:pPr>
        <w:spacing w:after="0" w:line="240" w:lineRule="auto"/>
      </w:pPr>
      <w:r>
        <w:separator/>
      </w:r>
    </w:p>
  </w:endnote>
  <w:endnote w:type="continuationSeparator" w:id="0">
    <w:p w14:paraId="66FE3C15" w14:textId="77777777" w:rsidR="00044FCA" w:rsidRDefault="00044FCA" w:rsidP="00D34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79125" w14:textId="77777777" w:rsidR="00044FCA" w:rsidRDefault="00044FCA" w:rsidP="00D34BC2">
      <w:pPr>
        <w:spacing w:after="0" w:line="240" w:lineRule="auto"/>
      </w:pPr>
      <w:r>
        <w:separator/>
      </w:r>
    </w:p>
  </w:footnote>
  <w:footnote w:type="continuationSeparator" w:id="0">
    <w:p w14:paraId="176F7178" w14:textId="77777777" w:rsidR="00044FCA" w:rsidRDefault="00044FCA" w:rsidP="00D34B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D15B7"/>
    <w:multiLevelType w:val="hybridMultilevel"/>
    <w:tmpl w:val="E612E9E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A7299"/>
    <w:multiLevelType w:val="hybridMultilevel"/>
    <w:tmpl w:val="A7A27A2C"/>
    <w:lvl w:ilvl="0" w:tplc="6F14AFB8">
      <w:numFmt w:val="bullet"/>
      <w:lvlText w:val=""/>
      <w:lvlJc w:val="left"/>
      <w:pPr>
        <w:ind w:left="719" w:hanging="360"/>
      </w:pPr>
      <w:rPr>
        <w:rFonts w:ascii="Wingdings" w:eastAsia="Times New Roman" w:hAnsi="Wingdings" w:cs="Calibri" w:hint="default"/>
      </w:rPr>
    </w:lvl>
    <w:lvl w:ilvl="1" w:tplc="0410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35EE2857"/>
    <w:multiLevelType w:val="hybridMultilevel"/>
    <w:tmpl w:val="8A58CC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14495"/>
    <w:multiLevelType w:val="hybridMultilevel"/>
    <w:tmpl w:val="DB50498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4D1852"/>
    <w:multiLevelType w:val="hybridMultilevel"/>
    <w:tmpl w:val="3CBC5CD4"/>
    <w:lvl w:ilvl="0" w:tplc="7D50F0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46C"/>
    <w:rsid w:val="00010008"/>
    <w:rsid w:val="00033B26"/>
    <w:rsid w:val="00034D2C"/>
    <w:rsid w:val="000401AC"/>
    <w:rsid w:val="00044FCA"/>
    <w:rsid w:val="00072475"/>
    <w:rsid w:val="000858AA"/>
    <w:rsid w:val="000A1438"/>
    <w:rsid w:val="000A2F88"/>
    <w:rsid w:val="000A57C7"/>
    <w:rsid w:val="000A7FF0"/>
    <w:rsid w:val="000C566F"/>
    <w:rsid w:val="000C60E2"/>
    <w:rsid w:val="000D0232"/>
    <w:rsid w:val="000D2A98"/>
    <w:rsid w:val="000E3902"/>
    <w:rsid w:val="000F1CAE"/>
    <w:rsid w:val="00112ACB"/>
    <w:rsid w:val="00117816"/>
    <w:rsid w:val="001367A4"/>
    <w:rsid w:val="001571FB"/>
    <w:rsid w:val="001878CD"/>
    <w:rsid w:val="001A2FCC"/>
    <w:rsid w:val="001A733D"/>
    <w:rsid w:val="001C05F8"/>
    <w:rsid w:val="001C11F7"/>
    <w:rsid w:val="001C39EC"/>
    <w:rsid w:val="001E5045"/>
    <w:rsid w:val="001E7C90"/>
    <w:rsid w:val="001E7E73"/>
    <w:rsid w:val="001F644E"/>
    <w:rsid w:val="001F77EB"/>
    <w:rsid w:val="001F791A"/>
    <w:rsid w:val="00201D0D"/>
    <w:rsid w:val="00216FA5"/>
    <w:rsid w:val="00232148"/>
    <w:rsid w:val="00236585"/>
    <w:rsid w:val="002532AF"/>
    <w:rsid w:val="0028193F"/>
    <w:rsid w:val="002861EE"/>
    <w:rsid w:val="0029191A"/>
    <w:rsid w:val="00292BCE"/>
    <w:rsid w:val="002A1A4C"/>
    <w:rsid w:val="002B270A"/>
    <w:rsid w:val="002B7A0F"/>
    <w:rsid w:val="002D06C9"/>
    <w:rsid w:val="00305A56"/>
    <w:rsid w:val="00307C9F"/>
    <w:rsid w:val="00311943"/>
    <w:rsid w:val="00312F8F"/>
    <w:rsid w:val="00316FE1"/>
    <w:rsid w:val="00323213"/>
    <w:rsid w:val="00335687"/>
    <w:rsid w:val="00340C69"/>
    <w:rsid w:val="00354E93"/>
    <w:rsid w:val="00371AEC"/>
    <w:rsid w:val="00390E7A"/>
    <w:rsid w:val="00392447"/>
    <w:rsid w:val="003A1E28"/>
    <w:rsid w:val="003A47E8"/>
    <w:rsid w:val="003B77A0"/>
    <w:rsid w:val="003C1DA9"/>
    <w:rsid w:val="003D7F90"/>
    <w:rsid w:val="003F1845"/>
    <w:rsid w:val="003F6610"/>
    <w:rsid w:val="004022B5"/>
    <w:rsid w:val="004039E4"/>
    <w:rsid w:val="00403D26"/>
    <w:rsid w:val="004061ED"/>
    <w:rsid w:val="004137B1"/>
    <w:rsid w:val="00425F88"/>
    <w:rsid w:val="004613F6"/>
    <w:rsid w:val="00461538"/>
    <w:rsid w:val="00485600"/>
    <w:rsid w:val="00497E9E"/>
    <w:rsid w:val="004A5C99"/>
    <w:rsid w:val="004A71FE"/>
    <w:rsid w:val="004B1E99"/>
    <w:rsid w:val="004D7167"/>
    <w:rsid w:val="004D7FCA"/>
    <w:rsid w:val="004E065F"/>
    <w:rsid w:val="004E37A9"/>
    <w:rsid w:val="004E462E"/>
    <w:rsid w:val="004F6C76"/>
    <w:rsid w:val="00515BD2"/>
    <w:rsid w:val="00532497"/>
    <w:rsid w:val="0053411E"/>
    <w:rsid w:val="0055179E"/>
    <w:rsid w:val="00587984"/>
    <w:rsid w:val="005967BF"/>
    <w:rsid w:val="005A56B0"/>
    <w:rsid w:val="005D6E67"/>
    <w:rsid w:val="005E4265"/>
    <w:rsid w:val="005E58E5"/>
    <w:rsid w:val="005E5A2F"/>
    <w:rsid w:val="005F0204"/>
    <w:rsid w:val="005F09FB"/>
    <w:rsid w:val="005F4184"/>
    <w:rsid w:val="00603A69"/>
    <w:rsid w:val="00604D34"/>
    <w:rsid w:val="00612123"/>
    <w:rsid w:val="0063207B"/>
    <w:rsid w:val="00636177"/>
    <w:rsid w:val="00640FFA"/>
    <w:rsid w:val="006421F1"/>
    <w:rsid w:val="0065135F"/>
    <w:rsid w:val="00651553"/>
    <w:rsid w:val="00663A16"/>
    <w:rsid w:val="006A525D"/>
    <w:rsid w:val="006B0A79"/>
    <w:rsid w:val="006D3C72"/>
    <w:rsid w:val="006E5C1D"/>
    <w:rsid w:val="006F7AD2"/>
    <w:rsid w:val="00701988"/>
    <w:rsid w:val="00730D64"/>
    <w:rsid w:val="007476C0"/>
    <w:rsid w:val="0076622D"/>
    <w:rsid w:val="007855EE"/>
    <w:rsid w:val="00790D1B"/>
    <w:rsid w:val="007A3E9B"/>
    <w:rsid w:val="007A6CB5"/>
    <w:rsid w:val="007B6A88"/>
    <w:rsid w:val="007B6AB4"/>
    <w:rsid w:val="007B6DF8"/>
    <w:rsid w:val="007C19CE"/>
    <w:rsid w:val="007C1CDC"/>
    <w:rsid w:val="007C6FC1"/>
    <w:rsid w:val="007D4A0F"/>
    <w:rsid w:val="007F7BF0"/>
    <w:rsid w:val="0081631C"/>
    <w:rsid w:val="00816C80"/>
    <w:rsid w:val="008205B3"/>
    <w:rsid w:val="0082568F"/>
    <w:rsid w:val="0083413F"/>
    <w:rsid w:val="00834BD6"/>
    <w:rsid w:val="008412FA"/>
    <w:rsid w:val="00865180"/>
    <w:rsid w:val="00865C83"/>
    <w:rsid w:val="00874172"/>
    <w:rsid w:val="008771E3"/>
    <w:rsid w:val="00896F44"/>
    <w:rsid w:val="008B0CDF"/>
    <w:rsid w:val="008B4DE2"/>
    <w:rsid w:val="008C5B71"/>
    <w:rsid w:val="008E539D"/>
    <w:rsid w:val="008E5453"/>
    <w:rsid w:val="008F6DA1"/>
    <w:rsid w:val="009054B4"/>
    <w:rsid w:val="0090710A"/>
    <w:rsid w:val="009109DE"/>
    <w:rsid w:val="00912E64"/>
    <w:rsid w:val="009167C0"/>
    <w:rsid w:val="0092252D"/>
    <w:rsid w:val="009573F9"/>
    <w:rsid w:val="0096513F"/>
    <w:rsid w:val="00975C25"/>
    <w:rsid w:val="00981825"/>
    <w:rsid w:val="00982FCD"/>
    <w:rsid w:val="0099362E"/>
    <w:rsid w:val="0099523C"/>
    <w:rsid w:val="009A1B72"/>
    <w:rsid w:val="009B10C4"/>
    <w:rsid w:val="009E2161"/>
    <w:rsid w:val="009E3CAF"/>
    <w:rsid w:val="009E7A60"/>
    <w:rsid w:val="009F00A7"/>
    <w:rsid w:val="009F085E"/>
    <w:rsid w:val="009F1D40"/>
    <w:rsid w:val="009F3E62"/>
    <w:rsid w:val="00A00B5D"/>
    <w:rsid w:val="00A053AA"/>
    <w:rsid w:val="00A10836"/>
    <w:rsid w:val="00A1546E"/>
    <w:rsid w:val="00A210F0"/>
    <w:rsid w:val="00A24985"/>
    <w:rsid w:val="00A30467"/>
    <w:rsid w:val="00A317BE"/>
    <w:rsid w:val="00A64F6C"/>
    <w:rsid w:val="00A84B4E"/>
    <w:rsid w:val="00A93730"/>
    <w:rsid w:val="00A97AD9"/>
    <w:rsid w:val="00AA10D6"/>
    <w:rsid w:val="00AF67F6"/>
    <w:rsid w:val="00AF6DF4"/>
    <w:rsid w:val="00B02079"/>
    <w:rsid w:val="00B13E10"/>
    <w:rsid w:val="00B222DE"/>
    <w:rsid w:val="00B23D41"/>
    <w:rsid w:val="00B43D8F"/>
    <w:rsid w:val="00B85C51"/>
    <w:rsid w:val="00B86D20"/>
    <w:rsid w:val="00B91512"/>
    <w:rsid w:val="00B9582D"/>
    <w:rsid w:val="00BA09DA"/>
    <w:rsid w:val="00BA1DD3"/>
    <w:rsid w:val="00BB74AF"/>
    <w:rsid w:val="00BC04D6"/>
    <w:rsid w:val="00BC159E"/>
    <w:rsid w:val="00BD046A"/>
    <w:rsid w:val="00BE542F"/>
    <w:rsid w:val="00C21CB2"/>
    <w:rsid w:val="00C307C9"/>
    <w:rsid w:val="00C4220F"/>
    <w:rsid w:val="00C50C14"/>
    <w:rsid w:val="00C525D5"/>
    <w:rsid w:val="00C66194"/>
    <w:rsid w:val="00C70ECA"/>
    <w:rsid w:val="00C71D15"/>
    <w:rsid w:val="00C72881"/>
    <w:rsid w:val="00C7383B"/>
    <w:rsid w:val="00C86BAA"/>
    <w:rsid w:val="00C97AAE"/>
    <w:rsid w:val="00CA1349"/>
    <w:rsid w:val="00CC24A1"/>
    <w:rsid w:val="00CC3A8C"/>
    <w:rsid w:val="00CD2F41"/>
    <w:rsid w:val="00CD7214"/>
    <w:rsid w:val="00CE4196"/>
    <w:rsid w:val="00CE5138"/>
    <w:rsid w:val="00CF2FCE"/>
    <w:rsid w:val="00CF565A"/>
    <w:rsid w:val="00D04713"/>
    <w:rsid w:val="00D232BD"/>
    <w:rsid w:val="00D26FBF"/>
    <w:rsid w:val="00D270B4"/>
    <w:rsid w:val="00D31BF9"/>
    <w:rsid w:val="00D323F8"/>
    <w:rsid w:val="00D34BC2"/>
    <w:rsid w:val="00D44D41"/>
    <w:rsid w:val="00D45405"/>
    <w:rsid w:val="00D5377E"/>
    <w:rsid w:val="00D563EA"/>
    <w:rsid w:val="00D6146C"/>
    <w:rsid w:val="00D7181A"/>
    <w:rsid w:val="00D72DF0"/>
    <w:rsid w:val="00D75E71"/>
    <w:rsid w:val="00D90ADD"/>
    <w:rsid w:val="00D92ADA"/>
    <w:rsid w:val="00D96275"/>
    <w:rsid w:val="00D96FCA"/>
    <w:rsid w:val="00DA16BC"/>
    <w:rsid w:val="00DB20A0"/>
    <w:rsid w:val="00DC344E"/>
    <w:rsid w:val="00DC5146"/>
    <w:rsid w:val="00DD7796"/>
    <w:rsid w:val="00DE064F"/>
    <w:rsid w:val="00DE4A65"/>
    <w:rsid w:val="00E039EF"/>
    <w:rsid w:val="00E10D65"/>
    <w:rsid w:val="00E24C43"/>
    <w:rsid w:val="00E27E90"/>
    <w:rsid w:val="00E43502"/>
    <w:rsid w:val="00E45742"/>
    <w:rsid w:val="00E510C2"/>
    <w:rsid w:val="00E51FB1"/>
    <w:rsid w:val="00E52851"/>
    <w:rsid w:val="00E60302"/>
    <w:rsid w:val="00E7107E"/>
    <w:rsid w:val="00E73657"/>
    <w:rsid w:val="00E81400"/>
    <w:rsid w:val="00E86A8E"/>
    <w:rsid w:val="00E95003"/>
    <w:rsid w:val="00EA471D"/>
    <w:rsid w:val="00EB6CAB"/>
    <w:rsid w:val="00EF015B"/>
    <w:rsid w:val="00F00FC2"/>
    <w:rsid w:val="00F24285"/>
    <w:rsid w:val="00F4495C"/>
    <w:rsid w:val="00F55913"/>
    <w:rsid w:val="00F80B96"/>
    <w:rsid w:val="00F844D1"/>
    <w:rsid w:val="00F85B61"/>
    <w:rsid w:val="00F908AF"/>
    <w:rsid w:val="00FA09D9"/>
    <w:rsid w:val="00FA3CA2"/>
    <w:rsid w:val="00FA45FE"/>
    <w:rsid w:val="00FF1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1FB41"/>
  <w15:chartTrackingRefBased/>
  <w15:docId w15:val="{6AD6851F-D984-4E3F-810A-40D2670F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7FF0"/>
  </w:style>
  <w:style w:type="paragraph" w:styleId="Heading1">
    <w:name w:val="heading 1"/>
    <w:basedOn w:val="Normal"/>
    <w:next w:val="Normal"/>
    <w:link w:val="Heading1Char"/>
    <w:uiPriority w:val="9"/>
    <w:qFormat/>
    <w:rsid w:val="006361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D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61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1AE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1AEC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92252D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896F44"/>
    <w:rPr>
      <w:color w:val="808080"/>
    </w:rPr>
  </w:style>
  <w:style w:type="paragraph" w:styleId="ListParagraph">
    <w:name w:val="List Paragraph"/>
    <w:basedOn w:val="Normal"/>
    <w:uiPriority w:val="34"/>
    <w:qFormat/>
    <w:rsid w:val="001878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BC2"/>
  </w:style>
  <w:style w:type="paragraph" w:styleId="Footer">
    <w:name w:val="footer"/>
    <w:basedOn w:val="Normal"/>
    <w:link w:val="Foot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BC2"/>
  </w:style>
  <w:style w:type="paragraph" w:customStyle="1" w:styleId="Default">
    <w:name w:val="Default"/>
    <w:rsid w:val="00C7288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10D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w-headline">
    <w:name w:val="mw-headline"/>
    <w:basedOn w:val="DefaultParagraphFont"/>
    <w:rsid w:val="00E10D65"/>
  </w:style>
  <w:style w:type="paragraph" w:styleId="Caption">
    <w:name w:val="caption"/>
    <w:basedOn w:val="Normal"/>
    <w:next w:val="Normal"/>
    <w:uiPriority w:val="35"/>
    <w:unhideWhenUsed/>
    <w:qFormat/>
    <w:rsid w:val="00603A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A47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7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498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022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022B5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www.desmos.com/calculator/agbq9bk9nm" TargetMode="External"/><Relationship Id="rId26" Type="http://schemas.openxmlformats.org/officeDocument/2006/relationships/image" Target="media/image14.jpeg"/><Relationship Id="rId39" Type="http://schemas.openxmlformats.org/officeDocument/2006/relationships/image" Target="media/image23.png"/><Relationship Id="rId21" Type="http://schemas.openxmlformats.org/officeDocument/2006/relationships/image" Target="media/image11.png"/><Relationship Id="rId34" Type="http://schemas.openxmlformats.org/officeDocument/2006/relationships/hyperlink" Target="lol" TargetMode="External"/><Relationship Id="rId42" Type="http://schemas.openxmlformats.org/officeDocument/2006/relationships/hyperlink" Target="lol" TargetMode="External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desmos.com/calculator/oiitwmcjik" TargetMode="External"/><Relationship Id="rId29" Type="http://schemas.openxmlformats.org/officeDocument/2006/relationships/hyperlink" Target="https://github.com/Fylls/electromagnetism-experiment/blob/main/statistics.r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32" Type="http://schemas.openxmlformats.org/officeDocument/2006/relationships/image" Target="media/image19.png"/><Relationship Id="rId37" Type="http://schemas.openxmlformats.org/officeDocument/2006/relationships/image" Target="media/image21.png"/><Relationship Id="rId40" Type="http://schemas.openxmlformats.org/officeDocument/2006/relationships/customXml" Target="ink/ink1.xml"/><Relationship Id="rId45" Type="http://schemas.openxmlformats.org/officeDocument/2006/relationships/image" Target="media/image26.jpeg"/><Relationship Id="rId53" Type="http://schemas.openxmlformats.org/officeDocument/2006/relationships/image" Target="media/image34.png"/><Relationship Id="rId5" Type="http://schemas.openxmlformats.org/officeDocument/2006/relationships/webSettings" Target="webSettings.xm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Fylls/electromagnetism-experiment/blob/main/analysis.ipynb" TargetMode="External"/><Relationship Id="rId27" Type="http://schemas.openxmlformats.org/officeDocument/2006/relationships/image" Target="media/image15.jpeg"/><Relationship Id="rId30" Type="http://schemas.openxmlformats.org/officeDocument/2006/relationships/image" Target="media/image17.png"/><Relationship Id="rId35" Type="http://schemas.openxmlformats.org/officeDocument/2006/relationships/hyperlink" Target="https://www.desmos.com/calculator/kzzdbjxhi7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desmos.com/calculator/kzzdbjxhi7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0.png"/><Relationship Id="rId38" Type="http://schemas.openxmlformats.org/officeDocument/2006/relationships/image" Target="media/image22.png"/><Relationship Id="rId46" Type="http://schemas.openxmlformats.org/officeDocument/2006/relationships/image" Target="media/image27.jpeg"/><Relationship Id="rId20" Type="http://schemas.openxmlformats.org/officeDocument/2006/relationships/image" Target="media/image10.png"/><Relationship Id="rId41" Type="http://schemas.openxmlformats.org/officeDocument/2006/relationships/image" Target="media/image220.png"/><Relationship Id="rId54" Type="http://schemas.openxmlformats.org/officeDocument/2006/relationships/hyperlink" Target="lo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Fylls/electromagnetism-experiment/tree/main/plots" TargetMode="External"/><Relationship Id="rId28" Type="http://schemas.openxmlformats.org/officeDocument/2006/relationships/image" Target="media/image16.jpeg"/><Relationship Id="rId36" Type="http://schemas.openxmlformats.org/officeDocument/2006/relationships/hyperlink" Target="https://www.desmos.com/calculator/agbq9bk9nm" TargetMode="External"/><Relationship Id="rId49" Type="http://schemas.openxmlformats.org/officeDocument/2006/relationships/image" Target="media/image30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8.jpeg"/><Relationship Id="rId44" Type="http://schemas.openxmlformats.org/officeDocument/2006/relationships/image" Target="media/image25.jpeg"/><Relationship Id="rId52" Type="http://schemas.openxmlformats.org/officeDocument/2006/relationships/image" Target="media/image3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4T00:46:47.6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A24316-4A02-42B0-8875-084C77062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4025</TotalTime>
  <Pages>22</Pages>
  <Words>2799</Words>
  <Characters>15958</Characters>
  <Application>Microsoft Office Word</Application>
  <DocSecurity>0</DocSecurity>
  <Lines>132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Beltrami</dc:creator>
  <cp:keywords/>
  <dc:description/>
  <cp:lastModifiedBy>Filippo Sergenti</cp:lastModifiedBy>
  <cp:revision>91</cp:revision>
  <cp:lastPrinted>2021-12-01T18:22:00Z</cp:lastPrinted>
  <dcterms:created xsi:type="dcterms:W3CDTF">2021-11-22T22:32:00Z</dcterms:created>
  <dcterms:modified xsi:type="dcterms:W3CDTF">2021-12-03T11:44:00Z</dcterms:modified>
</cp:coreProperties>
</file>